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E75B7F">
        <w:trPr>
          <w:trHeight w:val="2750"/>
        </w:trPr>
        <w:tc>
          <w:tcPr>
            <w:tcW w:w="8647" w:type="dxa"/>
          </w:tcPr>
          <w:p w:rsidR="00960457" w:rsidRPr="00EF3B50" w:rsidRDefault="00960457" w:rsidP="00C40EE7">
            <w:pPr>
              <w:ind w:right="74"/>
              <w:jc w:val="center"/>
              <w:rPr>
                <w:rFonts w:cstheme="minorHAnsi"/>
                <w:b/>
                <w:bCs/>
                <w:sz w:val="22"/>
                <w:szCs w:val="22"/>
              </w:rPr>
            </w:pPr>
          </w:p>
          <w:p w:rsidR="00960457" w:rsidRDefault="00D74829" w:rsidP="00C87D43">
            <w:pPr>
              <w:ind w:right="74"/>
              <w:rPr>
                <w:rFonts w:cstheme="minorHAnsi"/>
                <w:b/>
                <w:bCs/>
                <w:sz w:val="28"/>
                <w:szCs w:val="22"/>
              </w:rPr>
            </w:pPr>
            <w:r>
              <w:rPr>
                <w:rFonts w:cstheme="minorHAnsi"/>
                <w:b/>
                <w:bCs/>
                <w:sz w:val="28"/>
                <w:szCs w:val="22"/>
              </w:rPr>
              <w:t>Wykonanie d</w:t>
            </w:r>
            <w:r w:rsidR="00837257">
              <w:rPr>
                <w:rFonts w:cstheme="minorHAnsi"/>
                <w:b/>
                <w:bCs/>
                <w:sz w:val="28"/>
                <w:szCs w:val="22"/>
              </w:rPr>
              <w:t>ostaw</w:t>
            </w:r>
            <w:r>
              <w:rPr>
                <w:rFonts w:cstheme="minorHAnsi"/>
                <w:b/>
                <w:bCs/>
                <w:sz w:val="28"/>
                <w:szCs w:val="22"/>
              </w:rPr>
              <w:t>y</w:t>
            </w:r>
            <w:r w:rsidR="00C87D43">
              <w:rPr>
                <w:rFonts w:cstheme="minorHAnsi"/>
                <w:b/>
                <w:bCs/>
                <w:sz w:val="28"/>
                <w:szCs w:val="22"/>
              </w:rPr>
              <w:t xml:space="preserve"> </w:t>
            </w:r>
            <w:r w:rsidR="00E75B7F">
              <w:rPr>
                <w:rFonts w:cstheme="minorHAnsi"/>
                <w:b/>
                <w:bCs/>
                <w:sz w:val="28"/>
                <w:szCs w:val="22"/>
              </w:rPr>
              <w:t>ł</w:t>
            </w:r>
            <w:r w:rsidR="00282202">
              <w:rPr>
                <w:rFonts w:cstheme="minorHAnsi"/>
                <w:b/>
                <w:bCs/>
                <w:sz w:val="28"/>
                <w:szCs w:val="22"/>
              </w:rPr>
              <w:t>ożysk</w:t>
            </w:r>
            <w:r w:rsidR="00A7139F">
              <w:rPr>
                <w:rFonts w:cstheme="minorHAnsi"/>
                <w:b/>
                <w:bCs/>
                <w:sz w:val="28"/>
                <w:szCs w:val="22"/>
              </w:rPr>
              <w:t xml:space="preserve"> </w:t>
            </w:r>
            <w:r w:rsidR="00C87D43">
              <w:rPr>
                <w:rFonts w:cstheme="minorHAnsi"/>
                <w:b/>
                <w:bCs/>
                <w:sz w:val="28"/>
                <w:szCs w:val="22"/>
              </w:rPr>
              <w:t>według</w:t>
            </w:r>
            <w:r w:rsidR="008E55F8">
              <w:rPr>
                <w:rFonts w:cstheme="minorHAnsi"/>
                <w:b/>
                <w:bCs/>
                <w:sz w:val="28"/>
                <w:szCs w:val="22"/>
              </w:rPr>
              <w:t xml:space="preserve"> poniższego wykazu</w:t>
            </w:r>
            <w:r w:rsidR="00C87D43">
              <w:rPr>
                <w:rFonts w:cstheme="minorHAnsi"/>
                <w:b/>
                <w:bCs/>
                <w:sz w:val="28"/>
                <w:szCs w:val="22"/>
              </w:rPr>
              <w:t>:</w:t>
            </w:r>
          </w:p>
          <w:p w:rsidR="00B91E76" w:rsidRPr="002A4607" w:rsidRDefault="00837C7B" w:rsidP="00E75B7F">
            <w:pPr>
              <w:ind w:left="73" w:right="74" w:hanging="249"/>
              <w:rPr>
                <w:rFonts w:ascii="Calibri" w:hAnsi="Calibri" w:cs="Calibri"/>
                <w:b/>
              </w:rPr>
            </w:pPr>
            <w:r w:rsidRPr="002A4607">
              <w:rPr>
                <w:rFonts w:ascii="Calibri" w:hAnsi="Calibri" w:cs="Calibri"/>
                <w:b/>
                <w:color w:val="000000"/>
              </w:rPr>
              <w:t>11.</w:t>
            </w:r>
            <w:r w:rsidR="00B91E76" w:rsidRPr="002A4607">
              <w:rPr>
                <w:rFonts w:ascii="Calibri" w:hAnsi="Calibri" w:cs="Calibri"/>
                <w:b/>
                <w:color w:val="000000"/>
              </w:rPr>
              <w:t xml:space="preserve"> </w:t>
            </w:r>
            <w:r w:rsidR="00282202" w:rsidRPr="002A4607">
              <w:rPr>
                <w:rFonts w:ascii="Calibri" w:hAnsi="Calibri" w:cs="Calibri"/>
                <w:b/>
              </w:rPr>
              <w:t>ŁOŻYSKO KULKOWE JEDNORZĘD.SKOŚNE 7330BMPUA</w:t>
            </w:r>
            <w:r w:rsidR="008E55F8" w:rsidRPr="002A4607">
              <w:rPr>
                <w:rFonts w:ascii="Calibri" w:hAnsi="Calibri" w:cs="Calibri"/>
                <w:b/>
              </w:rPr>
              <w:t xml:space="preserve">    </w:t>
            </w:r>
            <w:r w:rsidR="00E75B7F" w:rsidRPr="002A4607">
              <w:rPr>
                <w:rFonts w:ascii="Calibri" w:hAnsi="Calibri" w:cs="Calibri"/>
                <w:b/>
              </w:rPr>
              <w:t xml:space="preserve">            </w:t>
            </w:r>
            <w:r w:rsidR="00C87D43" w:rsidRPr="002A4607">
              <w:rPr>
                <w:rFonts w:ascii="Calibri" w:hAnsi="Calibri" w:cs="Calibri"/>
                <w:b/>
              </w:rPr>
              <w:t xml:space="preserve">w ilości: </w:t>
            </w:r>
            <w:r w:rsidR="00282202" w:rsidRPr="002A4607">
              <w:rPr>
                <w:rFonts w:ascii="Calibri" w:hAnsi="Calibri" w:cs="Calibri"/>
                <w:b/>
              </w:rPr>
              <w:t>24</w:t>
            </w:r>
            <w:r w:rsidR="00C87D43" w:rsidRPr="002A4607">
              <w:rPr>
                <w:rFonts w:ascii="Calibri" w:hAnsi="Calibri" w:cs="Calibri"/>
                <w:b/>
              </w:rPr>
              <w:t>szt.</w:t>
            </w:r>
          </w:p>
          <w:p w:rsidR="00B91E76" w:rsidRPr="002A4607" w:rsidRDefault="00B91E76" w:rsidP="00C87D43">
            <w:pPr>
              <w:ind w:left="73" w:right="74" w:hanging="249"/>
              <w:rPr>
                <w:rFonts w:ascii="Calibri" w:hAnsi="Calibri" w:cs="Calibri"/>
                <w:b/>
              </w:rPr>
            </w:pPr>
            <w:r w:rsidRPr="002A4607">
              <w:rPr>
                <w:rFonts w:ascii="Calibri" w:hAnsi="Calibri" w:cs="Calibri"/>
                <w:b/>
              </w:rPr>
              <w:t>22.</w:t>
            </w:r>
            <w:r w:rsidRPr="002A4607">
              <w:rPr>
                <w:rFonts w:ascii="Calibri" w:hAnsi="Calibri" w:cs="Calibri"/>
                <w:b/>
                <w:color w:val="000000"/>
              </w:rPr>
              <w:t xml:space="preserve"> </w:t>
            </w:r>
            <w:r w:rsidR="00282202" w:rsidRPr="002A4607">
              <w:rPr>
                <w:rFonts w:ascii="Calibri" w:hAnsi="Calibri" w:cs="Calibri"/>
                <w:b/>
              </w:rPr>
              <w:t xml:space="preserve">ŁOŻYSKO WALCOWE JEDNORZĘD.NU 332 </w:t>
            </w:r>
            <w:r w:rsidR="00183EF1" w:rsidRPr="002A4607">
              <w:rPr>
                <w:rFonts w:ascii="Calibri" w:hAnsi="Calibri" w:cs="Calibri"/>
                <w:b/>
              </w:rPr>
              <w:t>ZUEM1</w:t>
            </w:r>
            <w:r w:rsidR="00E75B7F" w:rsidRPr="002A4607">
              <w:rPr>
                <w:rFonts w:ascii="Calibri" w:hAnsi="Calibri" w:cs="Calibri"/>
                <w:b/>
              </w:rPr>
              <w:t xml:space="preserve">                         </w:t>
            </w:r>
            <w:r w:rsidR="00C87D43" w:rsidRPr="002A4607">
              <w:rPr>
                <w:rFonts w:ascii="Calibri" w:hAnsi="Calibri" w:cs="Calibri"/>
                <w:b/>
              </w:rPr>
              <w:t xml:space="preserve">w ilości: </w:t>
            </w:r>
            <w:r w:rsidR="00282202" w:rsidRPr="002A4607">
              <w:rPr>
                <w:rFonts w:ascii="Calibri" w:hAnsi="Calibri" w:cs="Calibri"/>
                <w:b/>
              </w:rPr>
              <w:t>24</w:t>
            </w:r>
            <w:r w:rsidR="00C87D43" w:rsidRPr="002A4607">
              <w:rPr>
                <w:rFonts w:ascii="Calibri" w:hAnsi="Calibri" w:cs="Calibri"/>
                <w:b/>
              </w:rPr>
              <w:t>szt.</w:t>
            </w:r>
          </w:p>
          <w:p w:rsidR="00B91E76" w:rsidRPr="002A4607" w:rsidRDefault="00B91E76" w:rsidP="00C87D43">
            <w:pPr>
              <w:ind w:left="73" w:right="74" w:hanging="249"/>
              <w:rPr>
                <w:rFonts w:ascii="Calibri" w:hAnsi="Calibri" w:cs="Calibri"/>
                <w:b/>
              </w:rPr>
            </w:pPr>
            <w:r w:rsidRPr="002A4607">
              <w:rPr>
                <w:rFonts w:ascii="Calibri" w:hAnsi="Calibri" w:cs="Calibri"/>
                <w:b/>
              </w:rPr>
              <w:t>33.</w:t>
            </w:r>
            <w:r w:rsidRPr="002A4607">
              <w:rPr>
                <w:rFonts w:ascii="Calibri" w:hAnsi="Calibri" w:cs="Calibri"/>
                <w:b/>
                <w:color w:val="000000"/>
              </w:rPr>
              <w:t xml:space="preserve"> </w:t>
            </w:r>
            <w:r w:rsidR="00282202" w:rsidRPr="002A4607">
              <w:rPr>
                <w:rFonts w:ascii="Calibri" w:hAnsi="Calibri" w:cs="Calibri"/>
                <w:b/>
              </w:rPr>
              <w:t>ŁOŻYSKO BARYŁKOWE POPRZECZNE 23056 BEXL</w:t>
            </w:r>
            <w:r w:rsidR="00E75B7F" w:rsidRPr="002A4607">
              <w:rPr>
                <w:rFonts w:ascii="Calibri" w:hAnsi="Calibri" w:cs="Calibri"/>
                <w:b/>
              </w:rPr>
              <w:t xml:space="preserve">                           </w:t>
            </w:r>
            <w:r w:rsidR="00C87D43" w:rsidRPr="002A4607">
              <w:rPr>
                <w:rFonts w:ascii="Calibri" w:hAnsi="Calibri" w:cs="Calibri"/>
                <w:b/>
              </w:rPr>
              <w:t>w ilości: 1</w:t>
            </w:r>
            <w:r w:rsidR="00282202" w:rsidRPr="002A4607">
              <w:rPr>
                <w:rFonts w:ascii="Calibri" w:hAnsi="Calibri" w:cs="Calibri"/>
                <w:b/>
              </w:rPr>
              <w:t>2</w:t>
            </w:r>
            <w:r w:rsidR="00C87D43" w:rsidRPr="002A4607">
              <w:rPr>
                <w:rFonts w:ascii="Calibri" w:hAnsi="Calibri" w:cs="Calibri"/>
                <w:b/>
              </w:rPr>
              <w:t>szt.</w:t>
            </w:r>
          </w:p>
          <w:p w:rsidR="00B91E76" w:rsidRPr="002A4607" w:rsidRDefault="00B91E76" w:rsidP="00C87D43">
            <w:pPr>
              <w:ind w:left="73" w:right="74" w:hanging="249"/>
              <w:rPr>
                <w:rFonts w:ascii="Calibri" w:hAnsi="Calibri" w:cs="Calibri"/>
                <w:b/>
              </w:rPr>
            </w:pPr>
            <w:r w:rsidRPr="002A4607">
              <w:rPr>
                <w:rFonts w:ascii="Calibri" w:hAnsi="Calibri" w:cs="Calibri"/>
                <w:b/>
              </w:rPr>
              <w:t xml:space="preserve">44. </w:t>
            </w:r>
            <w:r w:rsidR="00282202" w:rsidRPr="002A4607">
              <w:rPr>
                <w:rFonts w:ascii="Calibri" w:hAnsi="Calibri" w:cs="Calibri"/>
                <w:b/>
              </w:rPr>
              <w:t>ŁOŻYSKO BARYŁKOWE WZDŁUŻNE 29352 E1XL</w:t>
            </w:r>
            <w:r w:rsidR="00E75B7F" w:rsidRPr="002A4607">
              <w:rPr>
                <w:rFonts w:ascii="Calibri" w:hAnsi="Calibri" w:cs="Calibri"/>
                <w:b/>
              </w:rPr>
              <w:t xml:space="preserve">                              </w:t>
            </w:r>
            <w:r w:rsidR="00C87D43" w:rsidRPr="002A4607">
              <w:rPr>
                <w:rFonts w:ascii="Calibri" w:hAnsi="Calibri" w:cs="Calibri"/>
                <w:b/>
              </w:rPr>
              <w:t>w ilości: 1</w:t>
            </w:r>
            <w:r w:rsidR="00282202" w:rsidRPr="002A4607">
              <w:rPr>
                <w:rFonts w:ascii="Calibri" w:hAnsi="Calibri" w:cs="Calibri"/>
                <w:b/>
              </w:rPr>
              <w:t>2</w:t>
            </w:r>
            <w:r w:rsidR="00C87D43" w:rsidRPr="002A4607">
              <w:rPr>
                <w:rFonts w:ascii="Calibri" w:hAnsi="Calibri" w:cs="Calibri"/>
                <w:b/>
              </w:rPr>
              <w:t>szt.</w:t>
            </w:r>
          </w:p>
          <w:p w:rsidR="00E75B7F" w:rsidRDefault="00B91E76" w:rsidP="00C87D43">
            <w:pPr>
              <w:ind w:left="73" w:right="74" w:hanging="249"/>
              <w:rPr>
                <w:rFonts w:ascii="Calibri" w:hAnsi="Calibri" w:cs="Calibri"/>
                <w:b/>
              </w:rPr>
            </w:pPr>
            <w:r w:rsidRPr="002A4607">
              <w:rPr>
                <w:rFonts w:ascii="Calibri" w:hAnsi="Calibri" w:cs="Calibri"/>
                <w:b/>
              </w:rPr>
              <w:t xml:space="preserve">  5. </w:t>
            </w:r>
            <w:r w:rsidR="00282202" w:rsidRPr="002A4607">
              <w:rPr>
                <w:rFonts w:ascii="Calibri" w:hAnsi="Calibri" w:cs="Calibri"/>
                <w:b/>
              </w:rPr>
              <w:t>ŁOŻYSKO BARYŁKOWE POPRZECZNE 22340 BEXL</w:t>
            </w:r>
            <w:r w:rsidR="00282202">
              <w:rPr>
                <w:rFonts w:ascii="Calibri" w:hAnsi="Calibri" w:cs="Calibri"/>
              </w:rPr>
              <w:t xml:space="preserve"> </w:t>
            </w:r>
            <w:r w:rsidR="00E75B7F">
              <w:rPr>
                <w:rFonts w:ascii="Calibri" w:hAnsi="Calibri" w:cs="Calibri"/>
              </w:rPr>
              <w:t xml:space="preserve">                          </w:t>
            </w:r>
            <w:r w:rsidR="00C87D43" w:rsidRPr="008E55F8">
              <w:rPr>
                <w:rFonts w:ascii="Calibri" w:hAnsi="Calibri" w:cs="Calibri"/>
                <w:b/>
              </w:rPr>
              <w:t>w ilości: 1</w:t>
            </w:r>
            <w:r w:rsidR="00282202">
              <w:rPr>
                <w:rFonts w:ascii="Calibri" w:hAnsi="Calibri" w:cs="Calibri"/>
                <w:b/>
              </w:rPr>
              <w:t>2</w:t>
            </w:r>
            <w:r w:rsidR="00C87D43" w:rsidRPr="008E55F8">
              <w:rPr>
                <w:rFonts w:ascii="Calibri" w:hAnsi="Calibri" w:cs="Calibri"/>
                <w:b/>
              </w:rPr>
              <w:t>szt.</w:t>
            </w:r>
            <w:r w:rsidR="008E55F8">
              <w:rPr>
                <w:rFonts w:ascii="Calibri" w:hAnsi="Calibri" w:cs="Calibri"/>
                <w:b/>
              </w:rPr>
              <w:t xml:space="preserve"> </w:t>
            </w:r>
          </w:p>
          <w:p w:rsidR="00E75B7F" w:rsidRDefault="00E75B7F" w:rsidP="00C87D43">
            <w:pPr>
              <w:ind w:left="73" w:right="74" w:hanging="249"/>
              <w:rPr>
                <w:rFonts w:ascii="Calibri" w:hAnsi="Calibri" w:cs="Calibri"/>
                <w:b/>
              </w:rPr>
            </w:pPr>
          </w:p>
          <w:p w:rsidR="00B91E76" w:rsidRPr="00E75B7F" w:rsidRDefault="00E75B7F" w:rsidP="00C87D43">
            <w:pPr>
              <w:ind w:left="73" w:right="74" w:hanging="249"/>
              <w:rPr>
                <w:rFonts w:ascii="Calibri" w:hAnsi="Calibri" w:cs="Calibri"/>
                <w:b/>
                <w:i/>
                <w:color w:val="FF0000"/>
                <w:u w:val="single"/>
              </w:rPr>
            </w:pPr>
            <w:r>
              <w:rPr>
                <w:rFonts w:ascii="Calibri" w:hAnsi="Calibri" w:cs="Calibri"/>
                <w:b/>
              </w:rPr>
              <w:t xml:space="preserve">   U</w:t>
            </w:r>
            <w:r w:rsidR="000E667A">
              <w:rPr>
                <w:rFonts w:ascii="Calibri" w:hAnsi="Calibri" w:cs="Calibri"/>
                <w:b/>
              </w:rPr>
              <w:t xml:space="preserve">WAGA: </w:t>
            </w:r>
            <w:r w:rsidR="000E667A" w:rsidRPr="00E75B7F">
              <w:rPr>
                <w:rFonts w:ascii="Calibri" w:hAnsi="Calibri" w:cs="Calibri"/>
                <w:b/>
                <w:i/>
                <w:color w:val="FF0000"/>
                <w:u w:val="single"/>
              </w:rPr>
              <w:t>Wymagane</w:t>
            </w:r>
            <w:r w:rsidRPr="00E75B7F">
              <w:rPr>
                <w:rFonts w:ascii="Calibri" w:hAnsi="Calibri" w:cs="Calibri"/>
                <w:b/>
                <w:i/>
                <w:color w:val="FF0000"/>
                <w:u w:val="single"/>
              </w:rPr>
              <w:t xml:space="preserve"> certyfikaty do każdej pozycji.</w:t>
            </w:r>
          </w:p>
          <w:p w:rsidR="008E55F8" w:rsidRDefault="008E55F8" w:rsidP="00C87D43">
            <w:pPr>
              <w:ind w:left="73" w:right="74" w:hanging="249"/>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4100/JW00/31/KZ/201</w:t>
      </w:r>
      <w:r w:rsidR="00BF3202">
        <w:rPr>
          <w:rStyle w:val="lscontrol--valign"/>
          <w:b/>
          <w:szCs w:val="20"/>
        </w:rPr>
        <w:t>20</w:t>
      </w:r>
      <w:r w:rsidR="00837C7B" w:rsidRPr="00056DEE">
        <w:rPr>
          <w:rStyle w:val="lscontrol--valign"/>
          <w:b/>
          <w:szCs w:val="20"/>
        </w:rPr>
        <w:t>/</w:t>
      </w:r>
      <w:r w:rsidR="00456B62" w:rsidRPr="00961851">
        <w:rPr>
          <w:rStyle w:val="lscontrol--valign"/>
          <w:b/>
          <w:sz w:val="18"/>
          <w:szCs w:val="18"/>
        </w:rPr>
        <w:t>1300008082</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BF3202">
              <w:t>08.01.2020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AE22CD">
              <w:rPr>
                <w:noProof/>
                <w:webHidden/>
              </w:rPr>
              <w:t>7</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AE22CD">
              <w:rPr>
                <w:noProof/>
                <w:webHidden/>
              </w:rPr>
              <w:t>9</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AE22CD">
              <w:rPr>
                <w:noProof/>
                <w:webHidden/>
              </w:rPr>
              <w:t>10</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AE22CD">
              <w:rPr>
                <w:noProof/>
                <w:webHidden/>
              </w:rPr>
              <w:t>11</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AE22CD">
              <w:rPr>
                <w:noProof/>
                <w:webHidden/>
              </w:rPr>
              <w:t>12</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AE22CD">
              <w:rPr>
                <w:noProof/>
                <w:webHidden/>
              </w:rPr>
              <w:t>13</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AE22CD">
              <w:rPr>
                <w:noProof/>
                <w:webHidden/>
              </w:rPr>
              <w:t>15</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AE22CD">
              <w:rPr>
                <w:noProof/>
                <w:webHidden/>
              </w:rPr>
              <w:t>17</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AE22CD">
              <w:rPr>
                <w:noProof/>
                <w:webHidden/>
              </w:rPr>
              <w:t>19</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AE22CD">
              <w:rPr>
                <w:noProof/>
                <w:webHidden/>
              </w:rPr>
              <w:t>20</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AE22CD">
              <w:rPr>
                <w:noProof/>
                <w:webHidden/>
              </w:rPr>
              <w:t>21</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AE22CD">
              <w:rPr>
                <w:noProof/>
                <w:webHidden/>
              </w:rPr>
              <w:t>23</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AE22CD">
              <w:rPr>
                <w:noProof/>
                <w:webHidden/>
              </w:rPr>
              <w:t>26</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AE22CD">
              <w:rPr>
                <w:noProof/>
                <w:webHidden/>
              </w:rPr>
              <w:t>27</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AE22CD">
              <w:rPr>
                <w:noProof/>
                <w:webHidden/>
              </w:rPr>
              <w:t>28</w:t>
            </w:r>
            <w:r w:rsidR="005058B6">
              <w:rPr>
                <w:noProof/>
                <w:webHidden/>
              </w:rPr>
              <w:fldChar w:fldCharType="end"/>
            </w:r>
          </w:hyperlink>
        </w:p>
        <w:p w:rsidR="005058B6" w:rsidRDefault="00D721A3">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AE22CD">
              <w:rPr>
                <w:noProof/>
                <w:webHidden/>
              </w:rPr>
              <w:t>29</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D721A3"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r w:rsidR="008E55F8">
        <w:rPr>
          <w:rFonts w:cstheme="minorHAnsi"/>
          <w:b/>
          <w:sz w:val="18"/>
          <w:szCs w:val="18"/>
        </w:rPr>
        <w:t>dostawa</w:t>
      </w:r>
      <w:r w:rsidR="00697AEB">
        <w:rPr>
          <w:rFonts w:cstheme="minorHAnsi"/>
          <w:b/>
          <w:sz w:val="18"/>
          <w:szCs w:val="18"/>
        </w:rPr>
        <w:t xml:space="preserve"> łożysk</w:t>
      </w:r>
      <w:r w:rsidR="008E55F8">
        <w:rPr>
          <w:rFonts w:cstheme="minorHAnsi"/>
          <w:b/>
          <w:sz w:val="18"/>
          <w:szCs w:val="18"/>
        </w:rPr>
        <w:t xml:space="preserve"> zgodnie z załączonym wykazem.</w:t>
      </w:r>
    </w:p>
    <w:p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B9348B">
        <w:rPr>
          <w:b/>
          <w:sz w:val="18"/>
        </w:rPr>
        <w:t>do</w:t>
      </w:r>
      <w:r w:rsidR="00056DEE" w:rsidRPr="00B9348B">
        <w:rPr>
          <w:b/>
          <w:sz w:val="18"/>
        </w:rPr>
        <w:t xml:space="preserve"> </w:t>
      </w:r>
      <w:r w:rsidR="00300DE2" w:rsidRPr="00B9348B">
        <w:rPr>
          <w:b/>
          <w:sz w:val="18"/>
        </w:rPr>
        <w:t>dnia</w:t>
      </w:r>
      <w:r w:rsidR="00837257">
        <w:rPr>
          <w:sz w:val="18"/>
        </w:rPr>
        <w:t xml:space="preserve"> </w:t>
      </w:r>
      <w:r w:rsidR="00837257" w:rsidRPr="00FA7EE9">
        <w:rPr>
          <w:sz w:val="18"/>
        </w:rPr>
        <w:t xml:space="preserve"> </w:t>
      </w:r>
      <w:r w:rsidR="00E80C0B">
        <w:rPr>
          <w:b/>
          <w:sz w:val="18"/>
        </w:rPr>
        <w:t>2</w:t>
      </w:r>
      <w:r w:rsidR="00F020FB">
        <w:rPr>
          <w:b/>
          <w:sz w:val="18"/>
        </w:rPr>
        <w:t>0</w:t>
      </w:r>
      <w:r w:rsidR="00E80C0B">
        <w:rPr>
          <w:b/>
          <w:sz w:val="18"/>
        </w:rPr>
        <w:t>.03</w:t>
      </w:r>
      <w:r w:rsidR="008E55F8">
        <w:rPr>
          <w:b/>
          <w:sz w:val="18"/>
        </w:rPr>
        <w:t>.2020r.</w:t>
      </w:r>
      <w:r w:rsidR="00837257">
        <w:rPr>
          <w:b/>
          <w:sz w:val="18"/>
        </w:rPr>
        <w:t xml:space="preserve"> </w:t>
      </w: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EC12E5" w:rsidRPr="00B02E67" w:rsidRDefault="00EC12E5" w:rsidP="00BF3A08">
      <w:pPr>
        <w:spacing w:line="276" w:lineRule="auto"/>
        <w:ind w:left="360"/>
        <w:jc w:val="both"/>
        <w:rPr>
          <w:rFonts w:cstheme="minorHAnsi"/>
          <w:sz w:val="18"/>
          <w:szCs w:val="18"/>
        </w:rPr>
      </w:pP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C0EA0" w:rsidRPr="00D17AC2">
            <w:rPr>
              <w:rFonts w:cstheme="minorHAnsi"/>
              <w:b/>
              <w:bCs/>
              <w:color w:val="000000" w:themeColor="text1"/>
              <w:sz w:val="18"/>
              <w:szCs w:val="18"/>
            </w:rPr>
            <w:t>2 szt. (słownie[dwie</w:t>
          </w:r>
          <w:r w:rsidR="00837257" w:rsidRPr="00D17AC2">
            <w:rPr>
              <w:rFonts w:cstheme="minorHAnsi"/>
              <w:b/>
              <w:bCs/>
              <w:color w:val="000000" w:themeColor="text1"/>
              <w:sz w:val="18"/>
              <w:szCs w:val="18"/>
            </w:rPr>
            <w:t>]</w:t>
          </w:r>
          <w:r w:rsidR="00C50C41" w:rsidRPr="00D17AC2">
            <w:rPr>
              <w:rFonts w:cstheme="minorHAnsi"/>
              <w:b/>
              <w:bCs/>
              <w:color w:val="000000" w:themeColor="text1"/>
              <w:sz w:val="18"/>
              <w:szCs w:val="18"/>
            </w:rPr>
            <w:t>)</w:t>
          </w:r>
        </w:sdtContent>
      </w:sdt>
      <w:r w:rsidRPr="00D17AC2">
        <w:rPr>
          <w:rFonts w:cstheme="minorHAnsi"/>
          <w:bCs/>
          <w:color w:val="000000" w:themeColor="text1"/>
          <w:sz w:val="18"/>
          <w:szCs w:val="18"/>
        </w:rPr>
        <w:t xml:space="preserve"> wykonanych zamówień </w:t>
      </w:r>
      <w:r w:rsidR="00E20CB3" w:rsidRPr="00D17AC2">
        <w:rPr>
          <w:rFonts w:cstheme="minorHAnsi"/>
          <w:bCs/>
          <w:color w:val="000000" w:themeColor="text1"/>
          <w:sz w:val="18"/>
          <w:szCs w:val="18"/>
        </w:rPr>
        <w:t xml:space="preserve">na łączną kwotę minimum </w:t>
      </w:r>
      <w:r w:rsidR="00CC6FE7" w:rsidRPr="00961851">
        <w:rPr>
          <w:rFonts w:cstheme="minorHAnsi"/>
          <w:b/>
          <w:color w:val="000000" w:themeColor="text1"/>
          <w:sz w:val="18"/>
          <w:szCs w:val="18"/>
        </w:rPr>
        <w:t>2</w:t>
      </w:r>
      <w:r w:rsidR="009C0EA0" w:rsidRPr="00961851">
        <w:rPr>
          <w:rFonts w:cstheme="minorHAnsi"/>
          <w:b/>
          <w:color w:val="000000" w:themeColor="text1"/>
          <w:sz w:val="18"/>
          <w:szCs w:val="18"/>
        </w:rPr>
        <w:t>00.000,-</w:t>
      </w:r>
      <w:r w:rsidR="00E20CB3" w:rsidRPr="00D17AC2">
        <w:rPr>
          <w:rFonts w:cstheme="minorHAnsi"/>
          <w:color w:val="000000" w:themeColor="text1"/>
          <w:sz w:val="18"/>
          <w:szCs w:val="18"/>
        </w:rPr>
        <w:t xml:space="preserve"> </w:t>
      </w:r>
      <w:r w:rsidR="00E20CB3" w:rsidRPr="00D17AC2">
        <w:rPr>
          <w:rFonts w:cstheme="minorHAnsi"/>
          <w:b/>
          <w:color w:val="000000" w:themeColor="text1"/>
          <w:sz w:val="18"/>
          <w:szCs w:val="18"/>
        </w:rPr>
        <w:t>zł</w:t>
      </w:r>
      <w:r w:rsidR="00BE15F2" w:rsidRPr="00D17AC2">
        <w:rPr>
          <w:rFonts w:cstheme="minorHAnsi"/>
          <w:b/>
          <w:color w:val="000000" w:themeColor="text1"/>
          <w:sz w:val="18"/>
          <w:szCs w:val="18"/>
        </w:rPr>
        <w:t xml:space="preserve"> netto</w:t>
      </w:r>
      <w:r w:rsidR="00E20CB3" w:rsidRPr="00D17AC2">
        <w:rPr>
          <w:rFonts w:cstheme="minorHAnsi"/>
          <w:color w:val="000000" w:themeColor="text1"/>
          <w:sz w:val="18"/>
          <w:szCs w:val="18"/>
        </w:rPr>
        <w:t xml:space="preserve">, słownie: </w:t>
      </w:r>
      <w:r w:rsidR="00CC6FE7">
        <w:rPr>
          <w:rFonts w:cstheme="minorHAnsi"/>
          <w:b/>
          <w:color w:val="000000" w:themeColor="text1"/>
          <w:sz w:val="18"/>
          <w:szCs w:val="18"/>
        </w:rPr>
        <w:t>dwieście tysięcy</w:t>
      </w:r>
      <w:r w:rsidR="00961851">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D721A3"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D721A3"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D721A3"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556A1C">
        <w:rPr>
          <w:rFonts w:cstheme="minorHAnsi"/>
          <w:b/>
          <w:color w:val="000000" w:themeColor="text1"/>
          <w:sz w:val="18"/>
          <w:szCs w:val="18"/>
        </w:rPr>
        <w:t>200 000</w:t>
      </w:r>
      <w:r w:rsidR="00556A1C"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słownie:</w:t>
      </w:r>
      <w:r w:rsidR="00CC6FE7">
        <w:rPr>
          <w:rFonts w:cstheme="minorHAnsi"/>
          <w:b/>
          <w:color w:val="000000" w:themeColor="text1"/>
          <w:sz w:val="18"/>
          <w:szCs w:val="18"/>
        </w:rPr>
        <w:t xml:space="preserve"> </w:t>
      </w:r>
      <w:r w:rsidR="00556A1C">
        <w:rPr>
          <w:rFonts w:cstheme="minorHAnsi"/>
          <w:b/>
          <w:color w:val="000000" w:themeColor="text1"/>
          <w:sz w:val="18"/>
          <w:szCs w:val="18"/>
        </w:rPr>
        <w:t>dwieście tysięcy złotych</w:t>
      </w:r>
      <w:r w:rsidR="00556A1C">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D721A3"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556A1C">
        <w:rPr>
          <w:rFonts w:cstheme="minorHAnsi"/>
          <w:b/>
          <w:color w:val="000000" w:themeColor="text1"/>
          <w:sz w:val="18"/>
          <w:szCs w:val="18"/>
        </w:rPr>
        <w:t>200 000</w:t>
      </w:r>
      <w:r w:rsidR="00556A1C" w:rsidRPr="00D17AC2">
        <w:rPr>
          <w:rFonts w:cstheme="minorHAnsi"/>
          <w:b/>
          <w:color w:val="000000" w:themeColor="text1"/>
          <w:sz w:val="18"/>
          <w:szCs w:val="18"/>
        </w:rPr>
        <w:t xml:space="preserve"> zł,</w:t>
      </w:r>
      <w:r w:rsidR="00556A1C" w:rsidRPr="00881F4F">
        <w:rPr>
          <w:rFonts w:cstheme="minorHAnsi"/>
          <w:color w:val="000000" w:themeColor="text1"/>
          <w:sz w:val="18"/>
          <w:szCs w:val="18"/>
        </w:rPr>
        <w:t xml:space="preserve"> </w:t>
      </w:r>
      <w:r w:rsidR="00556A1C">
        <w:rPr>
          <w:rFonts w:cstheme="minorHAnsi"/>
          <w:color w:val="000000" w:themeColor="text1"/>
          <w:sz w:val="18"/>
          <w:szCs w:val="18"/>
        </w:rPr>
        <w:t>(</w:t>
      </w:r>
      <w:r w:rsidR="00556A1C" w:rsidRPr="00D17AC2">
        <w:rPr>
          <w:rFonts w:cstheme="minorHAnsi"/>
          <w:b/>
          <w:color w:val="000000" w:themeColor="text1"/>
          <w:sz w:val="18"/>
          <w:szCs w:val="18"/>
        </w:rPr>
        <w:t>słownie:</w:t>
      </w:r>
      <w:r w:rsidR="00556A1C">
        <w:rPr>
          <w:rFonts w:cstheme="minorHAnsi"/>
          <w:b/>
          <w:color w:val="000000" w:themeColor="text1"/>
          <w:sz w:val="18"/>
          <w:szCs w:val="18"/>
        </w:rPr>
        <w:t xml:space="preserve"> dwieście tysięcy złotych</w:t>
      </w:r>
      <w:r w:rsidR="00556A1C">
        <w:rPr>
          <w:rFonts w:cstheme="minorHAnsi"/>
          <w:color w:val="000000" w:themeColor="text1"/>
          <w:sz w:val="18"/>
          <w:szCs w:val="18"/>
        </w:rPr>
        <w:t>)</w:t>
      </w:r>
      <w:r w:rsidR="0029449E" w:rsidRPr="00837257">
        <w:rPr>
          <w:color w:val="000000"/>
          <w:sz w:val="18"/>
          <w:szCs w:val="18"/>
        </w:rPr>
        <w:t>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 xml:space="preserve">wskaźnik wyliczony na podstawie analizy jego standingu finansowego, w oparciu o model analizy </w:t>
      </w:r>
      <w:r w:rsidR="00202E85" w:rsidRPr="00D17AC2">
        <w:rPr>
          <w:rFonts w:ascii="Verdana" w:hAnsi="Verdana" w:cs="Arial"/>
          <w:strike/>
          <w:sz w:val="18"/>
          <w:szCs w:val="18"/>
        </w:rPr>
        <w:lastRenderedPageBreak/>
        <w:t>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D721A3"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D721A3"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D721A3"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D721A3"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hyperlink r:id="rId13" w:history="1">
        <w:r w:rsidR="00456B62" w:rsidRPr="00456B62">
          <w:rPr>
            <w:rStyle w:val="Hipercze"/>
            <w:rFonts w:ascii="Verdana" w:hAnsi="Verdana"/>
            <w:b/>
            <w:sz w:val="18"/>
            <w:szCs w:val="18"/>
          </w:rPr>
          <w:t>Tomasz.Damm@enea.pl</w:t>
        </w:r>
      </w:hyperlink>
      <w:r w:rsidR="00665F0D">
        <w:rPr>
          <w:rStyle w:val="Hipercze"/>
          <w:rFonts w:ascii="Verdana" w:hAnsi="Verdana"/>
          <w:b/>
          <w:sz w:val="18"/>
          <w:szCs w:val="18"/>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665A62">
      <w:pPr>
        <w:pStyle w:val="Akapitzlist"/>
        <w:numPr>
          <w:ilvl w:val="0"/>
          <w:numId w:val="17"/>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665A62">
      <w:pPr>
        <w:pStyle w:val="Akapitzlist"/>
        <w:numPr>
          <w:ilvl w:val="0"/>
          <w:numId w:val="17"/>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lastRenderedPageBreak/>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665A62">
      <w:pPr>
        <w:pStyle w:val="Akapitzlist"/>
        <w:numPr>
          <w:ilvl w:val="0"/>
          <w:numId w:val="17"/>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665A62">
      <w:pPr>
        <w:pStyle w:val="Akapitzlist"/>
        <w:numPr>
          <w:ilvl w:val="0"/>
          <w:numId w:val="16"/>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rsidR="00EA4DF5" w:rsidRDefault="001C4D89"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086800">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23233E">
            <w:rPr>
              <w:b/>
              <w:lang w:eastAsia="pl-PL"/>
            </w:rPr>
            <w:t>8 000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zł (słownie:</w:t>
      </w:r>
      <w:r w:rsidR="00961851">
        <w:rPr>
          <w:rFonts w:ascii="Verdana" w:eastAsia="Times New Roman" w:hAnsi="Verdana" w:cstheme="minorHAnsi"/>
          <w:b/>
          <w:sz w:val="18"/>
          <w:szCs w:val="18"/>
          <w:lang w:eastAsia="pl-PL"/>
        </w:rPr>
        <w:t xml:space="preserve"> </w:t>
      </w:r>
      <w:r w:rsidR="0023233E">
        <w:rPr>
          <w:rFonts w:ascii="Verdana" w:eastAsia="Times New Roman" w:hAnsi="Verdana" w:cstheme="minorHAnsi"/>
          <w:b/>
          <w:sz w:val="18"/>
          <w:szCs w:val="18"/>
          <w:lang w:eastAsia="pl-PL"/>
        </w:rPr>
        <w:t>osiem tysięcy złotych</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rsidR="00586A3B" w:rsidRPr="00586A3B" w:rsidRDefault="00586A3B" w:rsidP="00665A62">
      <w:pPr>
        <w:numPr>
          <w:ilvl w:val="0"/>
          <w:numId w:val="16"/>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B9348B" w:rsidRDefault="00A556B1" w:rsidP="00B9348B">
      <w:pPr>
        <w:pStyle w:val="Akapitzlist"/>
        <w:numPr>
          <w:ilvl w:val="0"/>
          <w:numId w:val="16"/>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NZ/4100/JW00/31/KZ/20</w:t>
      </w:r>
      <w:r w:rsidR="00E233EC">
        <w:rPr>
          <w:rStyle w:val="lscontrol--valign"/>
          <w:rFonts w:ascii="Verdana" w:hAnsi="Verdana"/>
          <w:sz w:val="18"/>
          <w:szCs w:val="18"/>
        </w:rPr>
        <w:t>20/1300008082</w:t>
      </w:r>
      <w:bookmarkStart w:id="8" w:name="_GoBack"/>
      <w:bookmarkEnd w:id="8"/>
      <w:r w:rsidR="00B9348B" w:rsidRPr="00B9348B">
        <w:rPr>
          <w:rStyle w:val="lscontrol--valign"/>
          <w:sz w:val="18"/>
          <w:szCs w:val="18"/>
        </w:rPr>
        <w:t xml:space="preserve"> </w:t>
      </w:r>
      <w:r w:rsidRPr="00B9348B">
        <w:rPr>
          <w:rFonts w:ascii="Verdana" w:hAnsi="Verdana" w:cstheme="minorHAnsi"/>
          <w:i/>
          <w:sz w:val="18"/>
          <w:szCs w:val="18"/>
        </w:rPr>
        <w:t>”.</w:t>
      </w:r>
    </w:p>
    <w:p w:rsidR="000F3924" w:rsidRPr="009459E7" w:rsidRDefault="000F3924"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rsidR="00F352E2" w:rsidRPr="00F352E2"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665A62">
      <w:pPr>
        <w:pStyle w:val="Akapitzlist"/>
        <w:numPr>
          <w:ilvl w:val="0"/>
          <w:numId w:val="26"/>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Pr="00961851">
        <w:rPr>
          <w:rFonts w:asciiTheme="minorHAnsi" w:hAnsiTheme="minorHAnsi" w:cstheme="minorHAnsi"/>
          <w:sz w:val="22"/>
          <w:szCs w:val="22"/>
        </w:rPr>
        <w:t>5 %</w:t>
      </w:r>
      <w:r w:rsidRPr="00D77946">
        <w:rPr>
          <w:rFonts w:asciiTheme="minorHAnsi" w:hAnsiTheme="minorHAnsi" w:cstheme="minorHAnsi"/>
          <w:sz w:val="22"/>
          <w:szCs w:val="22"/>
        </w:rPr>
        <w:t xml:space="preserve"> kwoty Wynagrodzenia umownego brutto (wraz z podatkiem VAT).</w:t>
      </w:r>
    </w:p>
    <w:p w:rsidR="003D4333"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DA1670">
      <w:pPr>
        <w:numPr>
          <w:ilvl w:val="1"/>
          <w:numId w:val="26"/>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w:t>
      </w:r>
      <w:r w:rsidR="00685632">
        <w:rPr>
          <w:rStyle w:val="lscontrol--valign"/>
          <w:sz w:val="18"/>
          <w:szCs w:val="18"/>
        </w:rPr>
        <w:t>20/2011300008082</w:t>
      </w:r>
      <w:r w:rsidR="009B6BB9" w:rsidRPr="00290FBF" w:rsidDel="009B6BB9">
        <w:rPr>
          <w:rFonts w:ascii="Verdana" w:hAnsi="Verdana" w:cstheme="minorHAnsi"/>
          <w:sz w:val="18"/>
          <w:szCs w:val="18"/>
        </w:rPr>
        <w:t xml:space="preserve"> </w:t>
      </w:r>
      <w:r w:rsidRPr="00531432">
        <w:rPr>
          <w:rFonts w:ascii="Verdana" w:hAnsi="Verdana" w:cstheme="minorHAnsi"/>
          <w:i/>
          <w:sz w:val="18"/>
          <w:szCs w:val="18"/>
        </w:rPr>
        <w:t>”.</w:t>
      </w:r>
    </w:p>
    <w:p w:rsidR="00662CAB" w:rsidRDefault="003D4333" w:rsidP="00665A62">
      <w:pPr>
        <w:numPr>
          <w:ilvl w:val="0"/>
          <w:numId w:val="26"/>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665A62">
      <w:pPr>
        <w:numPr>
          <w:ilvl w:val="0"/>
          <w:numId w:val="26"/>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665A62">
      <w:pPr>
        <w:numPr>
          <w:ilvl w:val="0"/>
          <w:numId w:val="26"/>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9B6BB9" w:rsidRDefault="004A6F49" w:rsidP="00F1661F">
      <w:pPr>
        <w:pStyle w:val="Akapitzlist"/>
        <w:spacing w:after="0"/>
        <w:ind w:left="360"/>
        <w:contextualSpacing w:val="0"/>
        <w:jc w:val="center"/>
        <w:rPr>
          <w:rFonts w:ascii="Verdana" w:hAnsi="Verdana"/>
          <w:b/>
          <w:sz w:val="18"/>
          <w:szCs w:val="18"/>
        </w:rPr>
      </w:pPr>
      <w:r w:rsidRPr="009B6BB9">
        <w:rPr>
          <w:rFonts w:ascii="Verdana" w:hAnsi="Verdana"/>
          <w:sz w:val="18"/>
          <w:szCs w:val="18"/>
        </w:rPr>
        <w:t>Oferta w postępowaniu o udzielenie zamówienia:</w:t>
      </w:r>
    </w:p>
    <w:p w:rsidR="004A6F49" w:rsidRPr="00CF3F46" w:rsidRDefault="009B6BB9" w:rsidP="009B6BB9">
      <w:pPr>
        <w:spacing w:line="360" w:lineRule="auto"/>
        <w:ind w:left="73" w:right="74" w:hanging="249"/>
        <w:jc w:val="center"/>
        <w:rPr>
          <w:bCs/>
          <w:sz w:val="18"/>
          <w:szCs w:val="18"/>
        </w:rPr>
      </w:pPr>
      <w:r w:rsidRPr="009B6BB9">
        <w:rPr>
          <w:bCs/>
          <w:sz w:val="18"/>
          <w:szCs w:val="18"/>
        </w:rPr>
        <w:t xml:space="preserve">         </w:t>
      </w:r>
      <w:r w:rsidR="004A6F49" w:rsidRPr="009B6BB9">
        <w:rPr>
          <w:bCs/>
          <w:sz w:val="18"/>
          <w:szCs w:val="18"/>
        </w:rPr>
        <w:t>„</w:t>
      </w:r>
      <w:r w:rsidR="00864E76">
        <w:rPr>
          <w:rStyle w:val="lscontrol--valign"/>
          <w:sz w:val="18"/>
          <w:szCs w:val="18"/>
        </w:rPr>
        <w:t xml:space="preserve">Dostawa </w:t>
      </w:r>
      <w:r w:rsidR="00435D60">
        <w:rPr>
          <w:rStyle w:val="lscontrol--valign"/>
          <w:sz w:val="18"/>
          <w:szCs w:val="18"/>
        </w:rPr>
        <w:t>łożysk</w:t>
      </w:r>
      <w:r w:rsidR="00F1661F" w:rsidRPr="005C41C4">
        <w:rPr>
          <w:bCs/>
          <w:sz w:val="18"/>
          <w:szCs w:val="18"/>
        </w:rPr>
        <w:t>”</w:t>
      </w:r>
    </w:p>
    <w:p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864E76" w:rsidRPr="00864E76">
        <w:rPr>
          <w:b/>
          <w:bCs/>
          <w:sz w:val="18"/>
          <w:szCs w:val="18"/>
        </w:rPr>
        <w:t>NZ/</w:t>
      </w:r>
      <w:r w:rsidR="00864E76" w:rsidRPr="00864E76">
        <w:rPr>
          <w:rStyle w:val="lscontrol--valign"/>
          <w:b/>
          <w:sz w:val="18"/>
          <w:szCs w:val="18"/>
        </w:rPr>
        <w:t>4100/JW00/31/KZ/20</w:t>
      </w:r>
      <w:r w:rsidR="00BF3202">
        <w:rPr>
          <w:rStyle w:val="lscontrol--valign"/>
          <w:b/>
          <w:sz w:val="18"/>
          <w:szCs w:val="18"/>
        </w:rPr>
        <w:t xml:space="preserve">20 </w:t>
      </w:r>
      <w:r w:rsidR="00864E76" w:rsidRPr="00961851">
        <w:rPr>
          <w:rStyle w:val="lscontrol--valign"/>
          <w:b/>
          <w:sz w:val="18"/>
          <w:szCs w:val="18"/>
        </w:rPr>
        <w:t>/</w:t>
      </w:r>
      <w:r w:rsidR="00456B62" w:rsidRPr="00961851">
        <w:rPr>
          <w:rStyle w:val="lscontrol--valign"/>
          <w:b/>
          <w:sz w:val="18"/>
          <w:szCs w:val="18"/>
        </w:rPr>
        <w:t>1300008082</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przed godz. </w:t>
      </w:r>
      <w:r w:rsidR="0054204C">
        <w:rPr>
          <w:rFonts w:ascii="Verdana" w:hAnsi="Verdana" w:cstheme="minorHAnsi"/>
          <w:b/>
          <w:sz w:val="18"/>
          <w:szCs w:val="18"/>
        </w:rPr>
        <w:t>13</w:t>
      </w:r>
      <w:r w:rsidR="0054204C">
        <w:rPr>
          <w:rFonts w:ascii="Verdana" w:hAnsi="Verdana" w:cstheme="minorHAnsi"/>
          <w:b/>
          <w:sz w:val="18"/>
          <w:szCs w:val="18"/>
          <w:vertAlign w:val="superscript"/>
        </w:rPr>
        <w:t>3</w:t>
      </w:r>
      <w:r w:rsidRPr="00D3587F">
        <w:rPr>
          <w:rFonts w:ascii="Verdana" w:hAnsi="Verdana" w:cstheme="minorHAnsi"/>
          <w:b/>
          <w:sz w:val="18"/>
          <w:szCs w:val="18"/>
          <w:vertAlign w:val="superscript"/>
        </w:rPr>
        <w:t xml:space="preserve">0 </w:t>
      </w:r>
      <w:r w:rsidR="00C304ED" w:rsidRPr="00D3587F">
        <w:rPr>
          <w:rFonts w:ascii="Verdana" w:hAnsi="Verdana" w:cstheme="minorHAnsi"/>
          <w:b/>
          <w:sz w:val="18"/>
          <w:szCs w:val="18"/>
        </w:rPr>
        <w:t xml:space="preserve">w dniu  </w:t>
      </w:r>
      <w:r w:rsidR="00435D60">
        <w:rPr>
          <w:rFonts w:ascii="Verdana" w:hAnsi="Verdana" w:cstheme="minorHAnsi"/>
          <w:b/>
          <w:sz w:val="18"/>
          <w:szCs w:val="18"/>
        </w:rPr>
        <w:t>2</w:t>
      </w:r>
      <w:r w:rsidR="0054204C">
        <w:rPr>
          <w:rFonts w:ascii="Verdana" w:hAnsi="Verdana" w:cstheme="minorHAnsi"/>
          <w:b/>
          <w:sz w:val="18"/>
          <w:szCs w:val="18"/>
        </w:rPr>
        <w:t>3</w:t>
      </w:r>
      <w:r w:rsidR="00435D60">
        <w:rPr>
          <w:rFonts w:ascii="Verdana" w:hAnsi="Verdana" w:cstheme="minorHAnsi"/>
          <w:b/>
          <w:sz w:val="18"/>
          <w:szCs w:val="18"/>
        </w:rPr>
        <w:t>.01.2020</w:t>
      </w:r>
      <w:r w:rsidRPr="00D3587F">
        <w:rPr>
          <w:rFonts w:ascii="Verdana" w:hAnsi="Verdana" w:cstheme="minorHAnsi"/>
          <w:b/>
          <w:sz w:val="18"/>
          <w:szCs w:val="18"/>
        </w:rPr>
        <w:t>r.</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lastRenderedPageBreak/>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0F414C" w:rsidRDefault="00563109" w:rsidP="00665A62">
      <w:pPr>
        <w:pStyle w:val="Akapitzlist"/>
        <w:numPr>
          <w:ilvl w:val="0"/>
          <w:numId w:val="30"/>
        </w:numPr>
        <w:spacing w:after="120"/>
        <w:contextualSpacing w:val="0"/>
        <w:jc w:val="both"/>
        <w:rPr>
          <w:rFonts w:ascii="Verdana" w:hAnsi="Verdana" w:cstheme="minorHAnsi"/>
          <w:b/>
          <w:sz w:val="18"/>
          <w:szCs w:val="18"/>
        </w:rPr>
      </w:pPr>
      <w:r w:rsidRPr="000F414C">
        <w:rPr>
          <w:rFonts w:ascii="Verdana" w:eastAsia="Times New Roman" w:hAnsi="Verdana" w:cstheme="minorHAnsi"/>
          <w:b/>
          <w:sz w:val="18"/>
          <w:szCs w:val="18"/>
          <w:lang w:eastAsia="pl-PL"/>
        </w:rPr>
        <w:t xml:space="preserve">Punkty 3-10 obowiązują tylko w sytuacji kiedy Zamawiający dopuszcza składanie </w:t>
      </w:r>
      <w:r w:rsidR="00497DF6" w:rsidRPr="000F414C">
        <w:rPr>
          <w:rFonts w:ascii="Verdana" w:eastAsia="Times New Roman" w:hAnsi="Verdana" w:cstheme="minorHAnsi"/>
          <w:b/>
          <w:sz w:val="18"/>
          <w:szCs w:val="18"/>
          <w:lang w:eastAsia="pl-PL"/>
        </w:rPr>
        <w:t>O</w:t>
      </w:r>
      <w:r w:rsidRPr="000F414C">
        <w:rPr>
          <w:rFonts w:ascii="Verdana" w:eastAsia="Times New Roman" w:hAnsi="Verdana" w:cstheme="minorHAnsi"/>
          <w:b/>
          <w:sz w:val="18"/>
          <w:szCs w:val="18"/>
          <w:lang w:eastAsia="pl-PL"/>
        </w:rPr>
        <w:t>ferty wspólnej.</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rsidR="00366FB9" w:rsidRPr="00CF3F46" w:rsidRDefault="00366FB9"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rsidR="00764A67" w:rsidRPr="00CF3F46" w:rsidRDefault="00551447" w:rsidP="00665A62">
      <w:pPr>
        <w:pStyle w:val="Akapitzlist"/>
        <w:numPr>
          <w:ilvl w:val="0"/>
          <w:numId w:val="30"/>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rsidR="00764A67" w:rsidRPr="00CF3F46" w:rsidRDefault="00551447" w:rsidP="00665A62">
      <w:pPr>
        <w:pStyle w:val="Akapitzlist"/>
        <w:numPr>
          <w:ilvl w:val="0"/>
          <w:numId w:val="30"/>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lastRenderedPageBreak/>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rsidR="0055144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665A62">
      <w:pPr>
        <w:pStyle w:val="Akapitzlist"/>
        <w:numPr>
          <w:ilvl w:val="0"/>
          <w:numId w:val="19"/>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54204C">
        <w:rPr>
          <w:rFonts w:ascii="Verdana" w:hAnsi="Verdana" w:cstheme="minorHAnsi"/>
          <w:b/>
          <w:sz w:val="18"/>
          <w:szCs w:val="18"/>
        </w:rPr>
        <w:t>23</w:t>
      </w:r>
      <w:r w:rsidR="00435D60">
        <w:rPr>
          <w:rFonts w:ascii="Verdana" w:hAnsi="Verdana" w:cstheme="minorHAnsi"/>
          <w:b/>
          <w:sz w:val="18"/>
          <w:szCs w:val="18"/>
        </w:rPr>
        <w:t>.01.2020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w:t>
      </w:r>
      <w:r w:rsidR="0054204C">
        <w:rPr>
          <w:rFonts w:ascii="Verdana" w:hAnsi="Verdana" w:cstheme="minorHAnsi"/>
          <w:b/>
          <w:sz w:val="18"/>
          <w:szCs w:val="18"/>
        </w:rPr>
        <w:t>3</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665A62">
      <w:pPr>
        <w:pStyle w:val="Akapitzlist"/>
        <w:numPr>
          <w:ilvl w:val="0"/>
          <w:numId w:val="19"/>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431EBB">
      <w:pPr>
        <w:pStyle w:val="Akapitzlist"/>
        <w:numPr>
          <w:ilvl w:val="1"/>
          <w:numId w:val="19"/>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3F02CB" w:rsidRPr="00C673D9" w:rsidRDefault="00431EBB" w:rsidP="00431EBB">
      <w:pPr>
        <w:pStyle w:val="Akapitzlist"/>
        <w:numPr>
          <w:ilvl w:val="1"/>
          <w:numId w:val="19"/>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665A62">
      <w:pPr>
        <w:widowControl w:val="0"/>
        <w:numPr>
          <w:ilvl w:val="0"/>
          <w:numId w:val="19"/>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395B0D" w:rsidRDefault="00395B0D" w:rsidP="00665A62">
      <w:pPr>
        <w:widowControl w:val="0"/>
        <w:numPr>
          <w:ilvl w:val="0"/>
          <w:numId w:val="19"/>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530B13" w:rsidRDefault="00183565" w:rsidP="00665A62">
      <w:pPr>
        <w:pStyle w:val="Akapitzlist"/>
        <w:numPr>
          <w:ilvl w:val="0"/>
          <w:numId w:val="19"/>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665A62">
      <w:pPr>
        <w:pStyle w:val="Akapitzlist"/>
        <w:numPr>
          <w:ilvl w:val="0"/>
          <w:numId w:val="19"/>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665A62">
      <w:pPr>
        <w:pStyle w:val="Akapitzlist"/>
        <w:numPr>
          <w:ilvl w:val="0"/>
          <w:numId w:val="19"/>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435D60">
        <w:rPr>
          <w:rFonts w:ascii="Verdana" w:eastAsia="Times New Roman" w:hAnsi="Verdana" w:cstheme="minorHAnsi"/>
          <w:b/>
          <w:sz w:val="18"/>
          <w:szCs w:val="18"/>
          <w:lang w:eastAsia="pl-PL"/>
        </w:rPr>
        <w:t>2</w:t>
      </w:r>
      <w:r w:rsidR="001E3340">
        <w:rPr>
          <w:rFonts w:ascii="Verdana" w:eastAsia="Times New Roman" w:hAnsi="Verdana" w:cstheme="minorHAnsi"/>
          <w:b/>
          <w:sz w:val="18"/>
          <w:szCs w:val="18"/>
          <w:lang w:eastAsia="pl-PL"/>
        </w:rPr>
        <w:t>3</w:t>
      </w:r>
      <w:r w:rsidR="00435D60">
        <w:rPr>
          <w:rFonts w:ascii="Verdana" w:eastAsia="Times New Roman" w:hAnsi="Verdana" w:cstheme="minorHAnsi"/>
          <w:b/>
          <w:sz w:val="18"/>
          <w:szCs w:val="18"/>
          <w:lang w:eastAsia="pl-PL"/>
        </w:rPr>
        <w:t>.01.2020</w:t>
      </w:r>
      <w:r w:rsidR="00BF3A08" w:rsidRPr="00BF3A08">
        <w:rPr>
          <w:rFonts w:ascii="Verdana" w:eastAsia="Times New Roman" w:hAnsi="Verdana" w:cstheme="minorHAnsi"/>
          <w:b/>
          <w:sz w:val="18"/>
          <w:szCs w:val="18"/>
          <w:lang w:eastAsia="pl-PL"/>
        </w:rPr>
        <w:t xml:space="preserve"> r.</w:t>
      </w:r>
      <w:r w:rsidR="001E3340">
        <w:rPr>
          <w:rFonts w:ascii="Verdana" w:eastAsia="Times New Roman" w:hAnsi="Verdana" w:cstheme="minorHAnsi"/>
          <w:b/>
          <w:sz w:val="18"/>
          <w:szCs w:val="18"/>
          <w:lang w:eastAsia="pl-PL"/>
        </w:rPr>
        <w:t xml:space="preserve"> godz. 1330.</w:t>
      </w:r>
    </w:p>
    <w:p w:rsidR="006024BB" w:rsidRPr="00C53CB5" w:rsidRDefault="00623E22" w:rsidP="00665A62">
      <w:pPr>
        <w:numPr>
          <w:ilvl w:val="0"/>
          <w:numId w:val="19"/>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665A62">
      <w:pPr>
        <w:pStyle w:val="Akapitzlist"/>
        <w:numPr>
          <w:ilvl w:val="0"/>
          <w:numId w:val="23"/>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580065" w:rsidRPr="00580065">
        <w:rPr>
          <w:rFonts w:ascii="Verdana" w:hAnsi="Verdana"/>
          <w:sz w:val="18"/>
        </w:rPr>
        <w:lastRenderedPageBreak/>
        <w:t xml:space="preserve">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665A62">
      <w:pPr>
        <w:pStyle w:val="Akapitzlist"/>
        <w:numPr>
          <w:ilvl w:val="0"/>
          <w:numId w:val="20"/>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665A62">
      <w:pPr>
        <w:pStyle w:val="Akapitzlist"/>
        <w:numPr>
          <w:ilvl w:val="0"/>
          <w:numId w:val="20"/>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665A62">
      <w:pPr>
        <w:pStyle w:val="Akapitzlist"/>
        <w:numPr>
          <w:ilvl w:val="1"/>
          <w:numId w:val="20"/>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D721A3"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121A5C">
      <w:pPr>
        <w:pStyle w:val="Akapitzlist"/>
        <w:numPr>
          <w:ilvl w:val="1"/>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121A5C">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31EBB" w:rsidRDefault="00D721A3"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121A5C">
      <w:pPr>
        <w:pStyle w:val="Akapitzlist"/>
        <w:numPr>
          <w:ilvl w:val="1"/>
          <w:numId w:val="3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rsidR="001F3E39" w:rsidRPr="00431EBB" w:rsidRDefault="00D721A3"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rsidR="00AB1B11" w:rsidRPr="00431EBB" w:rsidRDefault="00AB1B11" w:rsidP="00AB1B11">
      <w:pPr>
        <w:ind w:left="720"/>
        <w:jc w:val="center"/>
        <w:rPr>
          <w:rFonts w:eastAsiaTheme="minorEastAsia" w:cstheme="minorHAnsi"/>
          <w:sz w:val="18"/>
          <w:szCs w:val="18"/>
          <w:shd w:val="clear" w:color="auto" w:fill="D9D9D9"/>
        </w:rPr>
      </w:pPr>
    </w:p>
    <w:p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rsidR="002B0C9A" w:rsidRPr="00431EBB" w:rsidRDefault="00E0119F" w:rsidP="00AB1B11">
      <w:pPr>
        <w:ind w:left="720"/>
        <w:rPr>
          <w:rFonts w:cstheme="minorHAnsi"/>
          <w:i/>
          <w:iCs/>
          <w:sz w:val="16"/>
          <w:szCs w:val="18"/>
        </w:rPr>
      </w:pPr>
      <w:r w:rsidRPr="00431EBB">
        <w:rPr>
          <w:rFonts w:cstheme="minorHAnsi"/>
          <w:i/>
          <w:iCs/>
          <w:sz w:val="16"/>
          <w:szCs w:val="18"/>
        </w:rPr>
        <w:t>Gdzie:</w:t>
      </w:r>
    </w:p>
    <w:p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rsidR="00AF0165" w:rsidRPr="00431EBB" w:rsidRDefault="00AF0165" w:rsidP="00AB1B11">
      <w:pPr>
        <w:spacing w:line="276" w:lineRule="auto"/>
        <w:ind w:left="1134"/>
        <w:rPr>
          <w:rFonts w:cstheme="minorHAnsi"/>
          <w:i/>
          <w:color w:val="1F497D"/>
          <w:sz w:val="14"/>
          <w:szCs w:val="16"/>
          <w:lang w:eastAsia="en-US"/>
        </w:rPr>
      </w:pPr>
    </w:p>
    <w:p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rsidR="00AB1B11" w:rsidRPr="00431EBB" w:rsidRDefault="00AB1B11" w:rsidP="00AB1B11">
      <w:pPr>
        <w:ind w:left="720"/>
        <w:jc w:val="center"/>
        <w:rPr>
          <w:rFonts w:cstheme="minorHAnsi"/>
          <w:sz w:val="18"/>
          <w:szCs w:val="18"/>
        </w:rPr>
      </w:pPr>
    </w:p>
    <w:p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w:lastRenderedPageBreak/>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rsidR="00AF0165" w:rsidRPr="00431EBB" w:rsidRDefault="00AF0165" w:rsidP="00AB1B11">
      <w:pPr>
        <w:ind w:left="720"/>
        <w:rPr>
          <w:rFonts w:cstheme="minorHAnsi"/>
          <w:i/>
          <w:iCs/>
          <w:sz w:val="16"/>
          <w:szCs w:val="18"/>
        </w:rPr>
      </w:pPr>
      <w:r w:rsidRPr="00431EBB">
        <w:rPr>
          <w:rFonts w:cstheme="minorHAnsi"/>
          <w:i/>
          <w:iCs/>
          <w:sz w:val="16"/>
          <w:szCs w:val="18"/>
        </w:rPr>
        <w:t>Gdzie:</w:t>
      </w:r>
    </w:p>
    <w:p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rsidR="00722CB6" w:rsidRPr="00431EBB" w:rsidRDefault="00722CB6" w:rsidP="00DB0049">
      <w:pPr>
        <w:jc w:val="both"/>
        <w:rPr>
          <w:rFonts w:cstheme="minorHAnsi"/>
          <w:szCs w:val="18"/>
        </w:rPr>
      </w:pPr>
    </w:p>
    <w:p w:rsidR="006641E0" w:rsidRPr="00431EBB" w:rsidRDefault="006641E0" w:rsidP="00121A5C">
      <w:pPr>
        <w:pStyle w:val="Akapitzlist"/>
        <w:numPr>
          <w:ilvl w:val="0"/>
          <w:numId w:val="37"/>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121A5C">
      <w:pPr>
        <w:pStyle w:val="Akapitzlist"/>
        <w:numPr>
          <w:ilvl w:val="0"/>
          <w:numId w:val="37"/>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665A62">
      <w:pPr>
        <w:pStyle w:val="Akapitzlist"/>
        <w:numPr>
          <w:ilvl w:val="0"/>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BF7BFA">
      <w:pPr>
        <w:pStyle w:val="Akapitzlist"/>
        <w:numPr>
          <w:ilvl w:val="0"/>
          <w:numId w:val="27"/>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BF7BFA">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665A62">
      <w:pPr>
        <w:pStyle w:val="Akapitzlist"/>
        <w:numPr>
          <w:ilvl w:val="0"/>
          <w:numId w:val="27"/>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665A62">
      <w:pPr>
        <w:pStyle w:val="Akapitzlist"/>
        <w:numPr>
          <w:ilvl w:val="0"/>
          <w:numId w:val="22"/>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lastRenderedPageBreak/>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9969DD" w:rsidRDefault="00704AB8" w:rsidP="00704AB8">
      <w:pPr>
        <w:pStyle w:val="Akapitzlist"/>
        <w:numPr>
          <w:ilvl w:val="0"/>
          <w:numId w:val="22"/>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rsidR="00D77CFD" w:rsidRPr="00CF6F37" w:rsidRDefault="004E4FC7"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665A62">
      <w:pPr>
        <w:pStyle w:val="Akapitzlist"/>
        <w:numPr>
          <w:ilvl w:val="1"/>
          <w:numId w:val="22"/>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665A62">
      <w:pPr>
        <w:pStyle w:val="Akapitzlist"/>
        <w:numPr>
          <w:ilvl w:val="2"/>
          <w:numId w:val="22"/>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665A62">
      <w:pPr>
        <w:pStyle w:val="Akapitzlist"/>
        <w:numPr>
          <w:ilvl w:val="2"/>
          <w:numId w:val="22"/>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665A62">
      <w:pPr>
        <w:pStyle w:val="Akapitzlist"/>
        <w:numPr>
          <w:ilvl w:val="1"/>
          <w:numId w:val="22"/>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665A62">
      <w:pPr>
        <w:pStyle w:val="Akapitzlist"/>
        <w:numPr>
          <w:ilvl w:val="0"/>
          <w:numId w:val="22"/>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rsidR="002C415D"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lastRenderedPageBreak/>
        <w:t>terminie i warunkach zamknięcia aukcji elektronicznej</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 xml:space="preserve">rty w terminie 3 dni od dnia, </w:t>
      </w:r>
      <w:r w:rsidR="0068098D" w:rsidRPr="00642A59">
        <w:rPr>
          <w:rFonts w:asciiTheme="minorHAnsi" w:hAnsiTheme="minorHAnsi" w:cstheme="minorHAnsi"/>
          <w:sz w:val="22"/>
          <w:szCs w:val="22"/>
        </w:rPr>
        <w:lastRenderedPageBreak/>
        <w:t>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642A59">
      <w:pPr>
        <w:pStyle w:val="Akapitzlist"/>
        <w:numPr>
          <w:ilvl w:val="1"/>
          <w:numId w:val="15"/>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w:t>
      </w:r>
      <w:r w:rsidRPr="008B330D">
        <w:rPr>
          <w:rFonts w:cs="Calibri"/>
          <w:color w:val="000000"/>
        </w:rPr>
        <w:lastRenderedPageBreak/>
        <w:t>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665A62">
      <w:pPr>
        <w:numPr>
          <w:ilvl w:val="0"/>
          <w:numId w:val="21"/>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Pr="00F05E29">
        <w:rPr>
          <w:rFonts w:eastAsiaTheme="minorHAnsi" w:cs="Arial"/>
          <w:sz w:val="18"/>
          <w:szCs w:val="18"/>
          <w:lang w:eastAsia="en-US"/>
        </w:rPr>
        <w:lastRenderedPageBreak/>
        <w:t>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665A62">
      <w:pPr>
        <w:numPr>
          <w:ilvl w:val="0"/>
          <w:numId w:val="21"/>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665A62">
      <w:pPr>
        <w:numPr>
          <w:ilvl w:val="0"/>
          <w:numId w:val="21"/>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665A62">
      <w:pPr>
        <w:numPr>
          <w:ilvl w:val="0"/>
          <w:numId w:val="21"/>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lastRenderedPageBreak/>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665A62">
      <w:pPr>
        <w:pStyle w:val="Akapitzlist"/>
        <w:numPr>
          <w:ilvl w:val="0"/>
          <w:numId w:val="32"/>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665A62">
      <w:pPr>
        <w:pStyle w:val="Akapitzlist"/>
        <w:numPr>
          <w:ilvl w:val="0"/>
          <w:numId w:val="32"/>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665A62">
      <w:pPr>
        <w:pStyle w:val="Akapitzlist"/>
        <w:numPr>
          <w:ilvl w:val="0"/>
          <w:numId w:val="32"/>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665A62">
      <w:pPr>
        <w:pStyle w:val="Akapitzlist"/>
        <w:numPr>
          <w:ilvl w:val="0"/>
          <w:numId w:val="32"/>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665A62">
      <w:pPr>
        <w:pStyle w:val="Akapitzlist"/>
        <w:numPr>
          <w:ilvl w:val="1"/>
          <w:numId w:val="32"/>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F352E2">
      <w:pPr>
        <w:pStyle w:val="Akapitzlist"/>
        <w:numPr>
          <w:ilvl w:val="0"/>
          <w:numId w:val="31"/>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r>
      <w:r>
        <w:rPr>
          <w:rFonts w:ascii="Verdana" w:hAnsi="Verdana"/>
          <w:sz w:val="18"/>
        </w:rPr>
        <w:lastRenderedPageBreak/>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665A62">
      <w:pPr>
        <w:pStyle w:val="Akapitzlist"/>
        <w:numPr>
          <w:ilvl w:val="0"/>
          <w:numId w:val="24"/>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665A62">
      <w:pPr>
        <w:pStyle w:val="Akapitzlist"/>
        <w:numPr>
          <w:ilvl w:val="0"/>
          <w:numId w:val="24"/>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D721A3" w:rsidP="00166C61">
      <w:pPr>
        <w:pStyle w:val="Akapitzlist"/>
        <w:spacing w:after="0"/>
        <w:ind w:left="36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665A62">
      <w:pPr>
        <w:pStyle w:val="Akapitzlist"/>
        <w:numPr>
          <w:ilvl w:val="0"/>
          <w:numId w:val="24"/>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665A62">
      <w:pPr>
        <w:pStyle w:val="Akapitzlist"/>
        <w:numPr>
          <w:ilvl w:val="0"/>
          <w:numId w:val="24"/>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665A62">
      <w:pPr>
        <w:pStyle w:val="Akapitzlist"/>
        <w:numPr>
          <w:ilvl w:val="0"/>
          <w:numId w:val="24"/>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BF3202">
        <w:rPr>
          <w:rStyle w:val="lscontrol--valign"/>
          <w:b/>
          <w:sz w:val="18"/>
          <w:szCs w:val="18"/>
        </w:rPr>
        <w:t>20</w:t>
      </w:r>
      <w:r w:rsidRPr="003C5758">
        <w:rPr>
          <w:rStyle w:val="lscontrol--valign"/>
          <w:b/>
          <w:sz w:val="18"/>
          <w:szCs w:val="18"/>
        </w:rPr>
        <w:t>/</w:t>
      </w:r>
      <w:r w:rsidR="00456B62" w:rsidRPr="00961851">
        <w:rPr>
          <w:rStyle w:val="lscontrol--valign"/>
          <w:b/>
          <w:sz w:val="18"/>
          <w:szCs w:val="18"/>
        </w:rPr>
        <w:t>1300008082</w:t>
      </w:r>
      <w:r w:rsidR="00456B62" w:rsidRPr="00456B62">
        <w:rPr>
          <w:rStyle w:val="lscontrol--valign"/>
          <w:b/>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rsidR="00C27FD8" w:rsidRPr="00C53CB5" w:rsidRDefault="00C27FD8" w:rsidP="0025588A">
      <w:pPr>
        <w:rPr>
          <w:rFonts w:cstheme="minorHAnsi"/>
          <w:b/>
          <w:color w:val="333333"/>
          <w:sz w:val="18"/>
          <w:szCs w:val="18"/>
        </w:rPr>
      </w:pPr>
    </w:p>
    <w:p w:rsidR="00155127" w:rsidRDefault="00155127" w:rsidP="0025588A">
      <w:pPr>
        <w:rPr>
          <w:lang w:val="de-DE"/>
        </w:rPr>
      </w:pPr>
    </w:p>
    <w:p w:rsidR="00540578" w:rsidRDefault="009B0A37" w:rsidP="0025588A">
      <w:pPr>
        <w:rPr>
          <w:lang w:val="de-DE"/>
        </w:rPr>
      </w:pPr>
      <w:r>
        <w:rPr>
          <w:lang w:val="de-DE"/>
        </w:rPr>
        <w:br w:type="page"/>
      </w: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rsidR="00155127" w:rsidRPr="004D31AB" w:rsidRDefault="00155127" w:rsidP="00155127">
      <w:pPr>
        <w:autoSpaceDE w:val="0"/>
        <w:autoSpaceDN w:val="0"/>
        <w:adjustRightInd w:val="0"/>
        <w:rPr>
          <w:b/>
          <w:sz w:val="24"/>
        </w:rPr>
      </w:pPr>
    </w:p>
    <w:p w:rsidR="00123DBA" w:rsidRPr="00305434" w:rsidRDefault="0076631A" w:rsidP="00305434">
      <w:pPr>
        <w:pStyle w:val="Akapitzlist"/>
        <w:numPr>
          <w:ilvl w:val="0"/>
          <w:numId w:val="29"/>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6C60E5">
        <w:rPr>
          <w:rFonts w:ascii="Verdana" w:hAnsi="Verdana" w:cs="Calibri"/>
          <w:bCs/>
          <w:sz w:val="18"/>
        </w:rPr>
        <w:t>WYKONANIE DOSTAW</w:t>
      </w:r>
      <w:r w:rsidR="002507FC">
        <w:rPr>
          <w:rFonts w:ascii="Verdana" w:hAnsi="Verdana" w:cs="Arial"/>
          <w:sz w:val="18"/>
        </w:rPr>
        <w:t xml:space="preserve"> SILNIKÓW ELEKTRYCZNYCH</w:t>
      </w: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8A2E70" w:rsidRDefault="00123DBA" w:rsidP="005D3BFB">
      <w:pPr>
        <w:pStyle w:val="Akapitzlist"/>
        <w:numPr>
          <w:ilvl w:val="0"/>
          <w:numId w:val="29"/>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rsidR="007D209B" w:rsidRPr="00F9032A" w:rsidRDefault="00F9032A" w:rsidP="00F9032A">
      <w:pPr>
        <w:jc w:val="both"/>
        <w:rPr>
          <w:rFonts w:cstheme="minorHAnsi"/>
          <w:color w:val="000000" w:themeColor="text1"/>
          <w:sz w:val="18"/>
          <w:szCs w:val="18"/>
        </w:rPr>
      </w:pPr>
      <w:r w:rsidRPr="00FC17A9">
        <w:rPr>
          <w:rFonts w:cstheme="minorHAnsi"/>
          <w:b/>
          <w:color w:val="000000" w:themeColor="text1"/>
          <w:sz w:val="18"/>
          <w:szCs w:val="18"/>
        </w:rPr>
        <w:t>1.</w:t>
      </w:r>
      <w:r w:rsidR="00123DBA" w:rsidRPr="00FC17A9">
        <w:rPr>
          <w:rFonts w:cstheme="minorHAnsi"/>
          <w:b/>
          <w:color w:val="000000" w:themeColor="text1"/>
          <w:sz w:val="18"/>
          <w:szCs w:val="18"/>
        </w:rPr>
        <w:t>Szczegółowy zakres obejmuje</w:t>
      </w:r>
      <w:r w:rsidR="002507FC" w:rsidRPr="00FC17A9">
        <w:rPr>
          <w:rFonts w:cstheme="minorHAnsi"/>
          <w:b/>
          <w:color w:val="000000" w:themeColor="text1"/>
          <w:sz w:val="18"/>
          <w:szCs w:val="18"/>
        </w:rPr>
        <w:t xml:space="preserve"> dostawę </w:t>
      </w:r>
      <w:r w:rsidR="00F15B48">
        <w:rPr>
          <w:rFonts w:cstheme="minorHAnsi"/>
          <w:b/>
          <w:color w:val="000000" w:themeColor="text1"/>
          <w:sz w:val="18"/>
          <w:szCs w:val="18"/>
        </w:rPr>
        <w:t>ło</w:t>
      </w:r>
      <w:r w:rsidR="00E22935">
        <w:rPr>
          <w:rFonts w:cstheme="minorHAnsi"/>
          <w:b/>
          <w:color w:val="000000" w:themeColor="text1"/>
          <w:sz w:val="18"/>
          <w:szCs w:val="18"/>
        </w:rPr>
        <w:t>ż</w:t>
      </w:r>
      <w:r w:rsidR="00F15B48">
        <w:rPr>
          <w:rFonts w:cstheme="minorHAnsi"/>
          <w:b/>
          <w:color w:val="000000" w:themeColor="text1"/>
          <w:sz w:val="18"/>
          <w:szCs w:val="18"/>
        </w:rPr>
        <w:t>ysk</w:t>
      </w:r>
      <w:r w:rsidR="002507FC" w:rsidRPr="00FC17A9">
        <w:rPr>
          <w:rFonts w:cstheme="minorHAnsi"/>
          <w:b/>
          <w:color w:val="000000" w:themeColor="text1"/>
          <w:sz w:val="18"/>
          <w:szCs w:val="18"/>
        </w:rPr>
        <w:t xml:space="preserve"> według poniższej specyfikacji</w:t>
      </w:r>
      <w:r w:rsidR="006C60E5" w:rsidRPr="00F9032A">
        <w:rPr>
          <w:rFonts w:cstheme="minorHAnsi"/>
          <w:color w:val="000000" w:themeColor="text1"/>
          <w:sz w:val="18"/>
          <w:szCs w:val="18"/>
        </w:rPr>
        <w:t>:</w:t>
      </w:r>
    </w:p>
    <w:p w:rsidR="00F9032A" w:rsidRDefault="00F9032A" w:rsidP="00F15B48">
      <w:pPr>
        <w:ind w:right="74"/>
        <w:rPr>
          <w:rFonts w:cs="Calibri"/>
          <w:sz w:val="18"/>
          <w:szCs w:val="18"/>
        </w:rPr>
      </w:pPr>
      <w:r>
        <w:rPr>
          <w:rFonts w:cs="Calibri"/>
          <w:color w:val="000000"/>
          <w:sz w:val="18"/>
          <w:szCs w:val="18"/>
        </w:rPr>
        <w:t xml:space="preserve">       </w:t>
      </w:r>
      <w:r>
        <w:rPr>
          <w:rFonts w:cs="Calibri"/>
          <w:sz w:val="18"/>
          <w:szCs w:val="18"/>
        </w:rPr>
        <w:t xml:space="preserve"> </w:t>
      </w:r>
    </w:p>
    <w:p w:rsidR="00F15B48" w:rsidRPr="00F15B48" w:rsidRDefault="00F9032A" w:rsidP="00F15B48">
      <w:pPr>
        <w:ind w:left="73" w:right="74" w:hanging="249"/>
        <w:rPr>
          <w:rFonts w:ascii="Calibri" w:hAnsi="Calibri" w:cs="Calibri"/>
          <w:b/>
        </w:rPr>
      </w:pPr>
      <w:r>
        <w:rPr>
          <w:rFonts w:cs="Calibri"/>
          <w:sz w:val="18"/>
          <w:szCs w:val="18"/>
        </w:rPr>
        <w:t xml:space="preserve">      </w:t>
      </w:r>
      <w:r w:rsidRPr="00F15B48">
        <w:rPr>
          <w:b/>
        </w:rPr>
        <w:t>1.</w:t>
      </w:r>
      <w:r w:rsidR="00F15B48" w:rsidRPr="00F15B48">
        <w:rPr>
          <w:rFonts w:ascii="Calibri" w:hAnsi="Calibri" w:cs="Calibri"/>
          <w:b/>
          <w:color w:val="000000"/>
        </w:rPr>
        <w:t xml:space="preserve">1. </w:t>
      </w:r>
      <w:r w:rsidR="00F15B48" w:rsidRPr="00F15B48">
        <w:rPr>
          <w:rFonts w:ascii="Calibri" w:hAnsi="Calibri" w:cs="Calibri"/>
          <w:b/>
        </w:rPr>
        <w:t>ŁOŻYSKO KULKOWE JEDNORZĘD.SKOŚNE 7330BMPUA                w ilości: 24szt.</w:t>
      </w:r>
    </w:p>
    <w:p w:rsidR="00F15B48" w:rsidRPr="00F15B48" w:rsidRDefault="00F15B48" w:rsidP="00F15B48">
      <w:pPr>
        <w:ind w:left="73" w:right="74" w:hanging="249"/>
        <w:rPr>
          <w:rFonts w:ascii="Calibri" w:hAnsi="Calibri" w:cs="Calibri"/>
          <w:b/>
        </w:rPr>
      </w:pPr>
      <w:r w:rsidRPr="00F15B48">
        <w:rPr>
          <w:rFonts w:ascii="Calibri" w:hAnsi="Calibri" w:cs="Calibri"/>
          <w:b/>
        </w:rPr>
        <w:t xml:space="preserve">         1.2..</w:t>
      </w:r>
      <w:r w:rsidRPr="00F15B48">
        <w:rPr>
          <w:rFonts w:ascii="Calibri" w:hAnsi="Calibri" w:cs="Calibri"/>
          <w:b/>
          <w:color w:val="000000"/>
        </w:rPr>
        <w:t xml:space="preserve"> </w:t>
      </w:r>
      <w:r w:rsidRPr="00F15B48">
        <w:rPr>
          <w:rFonts w:ascii="Calibri" w:hAnsi="Calibri" w:cs="Calibri"/>
          <w:b/>
        </w:rPr>
        <w:t>ŁOŻYSKO WALCOWE JEDNORZĘD.NU 332 ZUEM1                         w ilości: 24szt.</w:t>
      </w:r>
    </w:p>
    <w:p w:rsidR="00F15B48" w:rsidRPr="00F15B48" w:rsidRDefault="00F15B48" w:rsidP="00F15B48">
      <w:pPr>
        <w:ind w:left="73" w:right="74" w:hanging="249"/>
        <w:rPr>
          <w:rFonts w:ascii="Calibri" w:hAnsi="Calibri" w:cs="Calibri"/>
          <w:b/>
        </w:rPr>
      </w:pPr>
      <w:r w:rsidRPr="00F15B48">
        <w:rPr>
          <w:rFonts w:ascii="Calibri" w:hAnsi="Calibri" w:cs="Calibri"/>
          <w:b/>
        </w:rPr>
        <w:t xml:space="preserve">         1.3.</w:t>
      </w:r>
      <w:r w:rsidRPr="00F15B48">
        <w:rPr>
          <w:rFonts w:ascii="Calibri" w:hAnsi="Calibri" w:cs="Calibri"/>
          <w:b/>
          <w:color w:val="000000"/>
        </w:rPr>
        <w:t xml:space="preserve"> </w:t>
      </w:r>
      <w:r w:rsidRPr="00F15B48">
        <w:rPr>
          <w:rFonts w:ascii="Calibri" w:hAnsi="Calibri" w:cs="Calibri"/>
          <w:b/>
        </w:rPr>
        <w:t>ŁOŻYSKO BARYŁKOWE POPRZECZNE 23056 BEXL                           w ilości: 12szt.</w:t>
      </w:r>
    </w:p>
    <w:p w:rsidR="00F15B48" w:rsidRPr="00F15B48" w:rsidRDefault="00F15B48" w:rsidP="00F15B48">
      <w:pPr>
        <w:ind w:left="73" w:right="74" w:hanging="249"/>
        <w:rPr>
          <w:rFonts w:ascii="Calibri" w:hAnsi="Calibri" w:cs="Calibri"/>
          <w:b/>
        </w:rPr>
      </w:pPr>
      <w:r w:rsidRPr="00F15B48">
        <w:rPr>
          <w:rFonts w:ascii="Calibri" w:hAnsi="Calibri" w:cs="Calibri"/>
          <w:b/>
        </w:rPr>
        <w:t xml:space="preserve">         1.4. ŁOŻYSKO BARYŁKOWE WZDŁUŻNE 29352 E1XL                             </w:t>
      </w:r>
      <w:r>
        <w:rPr>
          <w:rFonts w:ascii="Calibri" w:hAnsi="Calibri" w:cs="Calibri"/>
          <w:b/>
        </w:rPr>
        <w:t xml:space="preserve"> </w:t>
      </w:r>
      <w:r w:rsidRPr="00F15B48">
        <w:rPr>
          <w:rFonts w:ascii="Calibri" w:hAnsi="Calibri" w:cs="Calibri"/>
          <w:b/>
        </w:rPr>
        <w:t xml:space="preserve"> w ilości: 12szt.</w:t>
      </w:r>
    </w:p>
    <w:p w:rsidR="00F15B48" w:rsidRDefault="00F15B48" w:rsidP="00F15B48">
      <w:pPr>
        <w:ind w:left="73" w:right="74" w:hanging="249"/>
        <w:rPr>
          <w:rFonts w:ascii="Calibri" w:hAnsi="Calibri" w:cs="Calibri"/>
          <w:b/>
        </w:rPr>
      </w:pPr>
      <w:r w:rsidRPr="00F15B48">
        <w:rPr>
          <w:rFonts w:ascii="Calibri" w:hAnsi="Calibri" w:cs="Calibri"/>
          <w:b/>
        </w:rPr>
        <w:t xml:space="preserve">         1.5. ŁOŻYSKO BARYŁKOWE POPRZECZNE 22340 BEXL</w:t>
      </w:r>
      <w:r>
        <w:rPr>
          <w:rFonts w:ascii="Calibri" w:hAnsi="Calibri" w:cs="Calibri"/>
        </w:rPr>
        <w:t xml:space="preserve">                            </w:t>
      </w:r>
      <w:r w:rsidRPr="008E55F8">
        <w:rPr>
          <w:rFonts w:ascii="Calibri" w:hAnsi="Calibri" w:cs="Calibri"/>
          <w:b/>
        </w:rPr>
        <w:t>w ilości: 1</w:t>
      </w:r>
      <w:r>
        <w:rPr>
          <w:rFonts w:ascii="Calibri" w:hAnsi="Calibri" w:cs="Calibri"/>
          <w:b/>
        </w:rPr>
        <w:t>2</w:t>
      </w:r>
      <w:r w:rsidRPr="008E55F8">
        <w:rPr>
          <w:rFonts w:ascii="Calibri" w:hAnsi="Calibri" w:cs="Calibri"/>
          <w:b/>
        </w:rPr>
        <w:t>szt.</w:t>
      </w:r>
      <w:r>
        <w:rPr>
          <w:rFonts w:ascii="Calibri" w:hAnsi="Calibri" w:cs="Calibri"/>
          <w:b/>
        </w:rPr>
        <w:t xml:space="preserve"> </w:t>
      </w:r>
    </w:p>
    <w:p w:rsidR="00F9032A" w:rsidRDefault="002507FC" w:rsidP="00F15B48">
      <w:pPr>
        <w:ind w:right="74"/>
        <w:rPr>
          <w:rFonts w:cs="Calibri"/>
          <w:b/>
          <w:i/>
          <w:sz w:val="18"/>
          <w:szCs w:val="18"/>
          <w:u w:val="single"/>
        </w:rPr>
      </w:pPr>
      <w:r w:rsidRPr="00F9032A">
        <w:rPr>
          <w:rFonts w:cs="Calibri"/>
          <w:sz w:val="18"/>
          <w:szCs w:val="18"/>
        </w:rPr>
        <w:t xml:space="preserve"> </w:t>
      </w:r>
      <w:r w:rsidRPr="00F9032A">
        <w:rPr>
          <w:rFonts w:cs="Calibri"/>
          <w:b/>
          <w:sz w:val="18"/>
          <w:szCs w:val="18"/>
        </w:rPr>
        <w:t>UWAGA:</w:t>
      </w:r>
      <w:r w:rsidR="00F15B48">
        <w:rPr>
          <w:rFonts w:cs="Calibri"/>
          <w:b/>
          <w:sz w:val="18"/>
          <w:szCs w:val="18"/>
        </w:rPr>
        <w:t xml:space="preserve"> </w:t>
      </w:r>
      <w:r w:rsidR="00F15B48" w:rsidRPr="00F15B48">
        <w:rPr>
          <w:rFonts w:cs="Calibri"/>
          <w:b/>
          <w:i/>
          <w:color w:val="00B050"/>
          <w:sz w:val="18"/>
          <w:szCs w:val="18"/>
          <w:u w:val="single"/>
        </w:rPr>
        <w:t>Do każdej pozycji  wymagany certyfikat</w:t>
      </w:r>
      <w:r w:rsidRPr="00F15B48">
        <w:rPr>
          <w:rFonts w:cs="Calibri"/>
          <w:b/>
          <w:i/>
          <w:color w:val="00B050"/>
          <w:sz w:val="18"/>
          <w:szCs w:val="18"/>
          <w:u w:val="single"/>
        </w:rPr>
        <w:t>.</w:t>
      </w:r>
    </w:p>
    <w:p w:rsidR="00F15B48" w:rsidRPr="00F9032A" w:rsidRDefault="00F15B48" w:rsidP="00F15B48">
      <w:pPr>
        <w:ind w:right="74"/>
        <w:rPr>
          <w:sz w:val="18"/>
          <w:szCs w:val="18"/>
        </w:rPr>
      </w:pPr>
    </w:p>
    <w:p w:rsidR="00F9032A" w:rsidRDefault="00E80C0B" w:rsidP="00E80C0B">
      <w:pPr>
        <w:ind w:right="74"/>
        <w:rPr>
          <w:rFonts w:eastAsiaTheme="majorEastAsia" w:cs="Calibri"/>
          <w:b/>
          <w:sz w:val="18"/>
          <w:szCs w:val="18"/>
        </w:rPr>
      </w:pPr>
      <w:r>
        <w:rPr>
          <w:rFonts w:eastAsiaTheme="majorEastAsia" w:cs="Calibri"/>
          <w:b/>
          <w:sz w:val="18"/>
          <w:szCs w:val="18"/>
        </w:rPr>
        <w:t xml:space="preserve">2.   </w:t>
      </w:r>
      <w:r w:rsidR="002507FC" w:rsidRPr="00E80C0B">
        <w:rPr>
          <w:rFonts w:eastAsiaTheme="majorEastAsia" w:cs="Calibri"/>
          <w:b/>
          <w:sz w:val="18"/>
          <w:szCs w:val="18"/>
        </w:rPr>
        <w:t>Wymagane gwarancje minimum 24 miesiące od daty dostawy.</w:t>
      </w:r>
    </w:p>
    <w:p w:rsidR="00E80C0B" w:rsidRPr="00E80C0B" w:rsidRDefault="00E80C0B" w:rsidP="00E80C0B">
      <w:pPr>
        <w:ind w:right="74"/>
        <w:rPr>
          <w:rFonts w:eastAsiaTheme="majorEastAsia" w:cs="Calibri"/>
          <w:b/>
          <w:sz w:val="18"/>
          <w:szCs w:val="18"/>
        </w:rPr>
      </w:pPr>
    </w:p>
    <w:p w:rsidR="00E80C0B" w:rsidRPr="00E80C0B" w:rsidRDefault="00E80C0B" w:rsidP="00E80C0B">
      <w:pPr>
        <w:pStyle w:val="Akapitzlist"/>
        <w:numPr>
          <w:ilvl w:val="0"/>
          <w:numId w:val="10"/>
        </w:numPr>
        <w:ind w:right="74"/>
        <w:rPr>
          <w:rFonts w:ascii="Verdana" w:hAnsi="Verdana"/>
          <w:b/>
          <w:i/>
          <w:sz w:val="18"/>
          <w:szCs w:val="18"/>
          <w:u w:val="single"/>
        </w:rPr>
      </w:pPr>
      <w:r w:rsidRPr="00E80C0B">
        <w:rPr>
          <w:rFonts w:ascii="Verdana" w:eastAsiaTheme="majorEastAsia" w:hAnsi="Verdana" w:cs="Calibri"/>
          <w:b/>
          <w:i/>
          <w:sz w:val="18"/>
          <w:szCs w:val="18"/>
          <w:u w:val="single"/>
          <w:lang w:eastAsia="pl-PL"/>
        </w:rPr>
        <w:t>Oferty należy składać tylko w PLN</w:t>
      </w:r>
    </w:p>
    <w:p w:rsidR="00631411" w:rsidRPr="00E80C0B" w:rsidRDefault="00631411" w:rsidP="00631411">
      <w:pPr>
        <w:pStyle w:val="Akapitzlist"/>
        <w:shd w:val="clear" w:color="auto" w:fill="FFFFFF" w:themeFill="background1"/>
        <w:ind w:left="851"/>
        <w:jc w:val="both"/>
        <w:rPr>
          <w:rFonts w:ascii="Verdana" w:hAnsi="Verdana" w:cstheme="minorHAnsi"/>
          <w:b/>
          <w:i/>
          <w:color w:val="000000" w:themeColor="text1"/>
          <w:sz w:val="18"/>
          <w:szCs w:val="18"/>
          <w:u w:val="single"/>
        </w:rPr>
      </w:pPr>
    </w:p>
    <w:p w:rsidR="008A2E70" w:rsidRPr="00631411" w:rsidRDefault="008A2E70" w:rsidP="00121A5C">
      <w:pPr>
        <w:pStyle w:val="Akapitzlist"/>
        <w:numPr>
          <w:ilvl w:val="0"/>
          <w:numId w:val="40"/>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703DBA" w:rsidRDefault="00FC17A9" w:rsidP="00121A5C">
      <w:pPr>
        <w:pStyle w:val="Akapitzlist"/>
        <w:numPr>
          <w:ilvl w:val="1"/>
          <w:numId w:val="40"/>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121A5C">
      <w:pPr>
        <w:pStyle w:val="Akapitzlist"/>
        <w:numPr>
          <w:ilvl w:val="0"/>
          <w:numId w:val="40"/>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9A27DD" w:rsidRPr="00E80C0B" w:rsidRDefault="00FC17A9" w:rsidP="00121A5C">
      <w:pPr>
        <w:pStyle w:val="Akapitzlist"/>
        <w:numPr>
          <w:ilvl w:val="0"/>
          <w:numId w:val="41"/>
        </w:numPr>
        <w:spacing w:after="0"/>
        <w:ind w:left="851" w:hanging="425"/>
        <w:jc w:val="both"/>
        <w:rPr>
          <w:rFonts w:ascii="Verdana" w:hAnsi="Verdana"/>
          <w:sz w:val="18"/>
          <w:u w:val="single"/>
        </w:rPr>
      </w:pPr>
      <w:r>
        <w:rPr>
          <w:rFonts w:ascii="Verdana" w:hAnsi="Verdana"/>
          <w:b/>
          <w:sz w:val="18"/>
        </w:rPr>
        <w:t>D</w:t>
      </w:r>
      <w:r w:rsidR="006C60E5">
        <w:rPr>
          <w:rFonts w:ascii="Verdana" w:hAnsi="Verdana"/>
          <w:b/>
          <w:sz w:val="18"/>
        </w:rPr>
        <w:t>o dnia</w:t>
      </w:r>
      <w:r>
        <w:rPr>
          <w:rFonts w:ascii="Verdana" w:hAnsi="Verdana"/>
          <w:b/>
          <w:sz w:val="18"/>
        </w:rPr>
        <w:t xml:space="preserve">: </w:t>
      </w:r>
      <w:r w:rsidR="0043414A" w:rsidRPr="00E80C0B">
        <w:rPr>
          <w:rFonts w:ascii="Verdana" w:hAnsi="Verdana"/>
          <w:b/>
          <w:i/>
          <w:sz w:val="18"/>
          <w:u w:val="single"/>
        </w:rPr>
        <w:t>2</w:t>
      </w:r>
      <w:r w:rsidR="00F020FB">
        <w:rPr>
          <w:rFonts w:ascii="Verdana" w:hAnsi="Verdana"/>
          <w:b/>
          <w:i/>
          <w:sz w:val="18"/>
          <w:u w:val="single"/>
        </w:rPr>
        <w:t>0</w:t>
      </w:r>
      <w:r w:rsidR="0043414A" w:rsidRPr="00E80C0B">
        <w:rPr>
          <w:rFonts w:ascii="Verdana" w:hAnsi="Verdana"/>
          <w:b/>
          <w:i/>
          <w:sz w:val="18"/>
          <w:u w:val="single"/>
        </w:rPr>
        <w:t>.0</w:t>
      </w:r>
      <w:r w:rsidR="00E80C0B" w:rsidRPr="00E80C0B">
        <w:rPr>
          <w:rFonts w:ascii="Verdana" w:hAnsi="Verdana"/>
          <w:b/>
          <w:i/>
          <w:sz w:val="18"/>
          <w:u w:val="single"/>
        </w:rPr>
        <w:t>3</w:t>
      </w:r>
      <w:r w:rsidRPr="00E80C0B">
        <w:rPr>
          <w:rFonts w:ascii="Verdana" w:hAnsi="Verdana"/>
          <w:b/>
          <w:i/>
          <w:sz w:val="18"/>
          <w:u w:val="single"/>
        </w:rPr>
        <w:t>.2019</w:t>
      </w:r>
      <w:r w:rsidR="009A27DD" w:rsidRPr="00E80C0B">
        <w:rPr>
          <w:rFonts w:ascii="Verdana" w:hAnsi="Verdana"/>
          <w:b/>
          <w:i/>
          <w:sz w:val="18"/>
          <w:u w:val="single"/>
        </w:rPr>
        <w:t>r.</w:t>
      </w:r>
      <w:r w:rsidR="009A27DD" w:rsidRPr="00E80C0B">
        <w:rPr>
          <w:rFonts w:ascii="Verdana" w:hAnsi="Verdana"/>
          <w:b/>
          <w:sz w:val="18"/>
          <w:u w:val="single"/>
        </w:rPr>
        <w:t xml:space="preserve"> </w:t>
      </w:r>
    </w:p>
    <w:p w:rsidR="009A27DD" w:rsidRPr="00E80C0B" w:rsidRDefault="009A27DD" w:rsidP="009A27DD">
      <w:pPr>
        <w:pStyle w:val="Akapitzlist"/>
        <w:spacing w:after="0"/>
        <w:ind w:left="360"/>
        <w:rPr>
          <w:rFonts w:ascii="Verdana" w:hAnsi="Verdana"/>
          <w:sz w:val="18"/>
          <w:u w:val="single"/>
        </w:rPr>
      </w:pPr>
    </w:p>
    <w:p w:rsidR="009A27DD" w:rsidRPr="009A27DD" w:rsidRDefault="009A27DD" w:rsidP="00121A5C">
      <w:pPr>
        <w:pStyle w:val="Akapitzlist"/>
        <w:numPr>
          <w:ilvl w:val="0"/>
          <w:numId w:val="40"/>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121A5C">
      <w:pPr>
        <w:pStyle w:val="Nagwek2"/>
        <w:keepNext w:val="0"/>
        <w:keepLines w:val="0"/>
        <w:numPr>
          <w:ilvl w:val="0"/>
          <w:numId w:val="42"/>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121A5C">
      <w:pPr>
        <w:pStyle w:val="Nagwek1"/>
        <w:numPr>
          <w:ilvl w:val="0"/>
          <w:numId w:val="40"/>
        </w:numPr>
        <w:ind w:left="567" w:hanging="283"/>
        <w:jc w:val="left"/>
        <w:rPr>
          <w:rFonts w:ascii="Verdana" w:hAnsi="Verdana"/>
          <w:sz w:val="18"/>
          <w:szCs w:val="22"/>
          <w:lang w:val="pl-PL"/>
        </w:rPr>
      </w:pPr>
      <w:r w:rsidRPr="009A27DD">
        <w:rPr>
          <w:rFonts w:ascii="Verdana" w:hAnsi="Verdana"/>
          <w:sz w:val="18"/>
          <w:szCs w:val="22"/>
          <w:lang w:val="pl-PL"/>
        </w:rPr>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7337BE">
      <w:pPr>
        <w:pStyle w:val="Nagwek2"/>
        <w:numPr>
          <w:ilvl w:val="1"/>
          <w:numId w:val="38"/>
        </w:numPr>
        <w:spacing w:line="276" w:lineRule="auto"/>
        <w:ind w:left="720" w:hanging="425"/>
        <w:rPr>
          <w:rFonts w:ascii="Verdana" w:hAnsi="Verdana"/>
          <w:color w:val="auto"/>
          <w:sz w:val="18"/>
          <w:szCs w:val="22"/>
        </w:rPr>
      </w:pPr>
      <w:r w:rsidRPr="007337BE">
        <w:rPr>
          <w:rFonts w:ascii="Verdana" w:hAnsi="Verdana" w:cs="Calibri"/>
          <w:color w:val="auto"/>
          <w:sz w:val="18"/>
          <w:szCs w:val="18"/>
        </w:rPr>
        <w:t>Faktura wystawiona na podstawie protokół odbioru (WZ) Towaru pisany przez przedstawicieli Stron. Dostawca nie jest uprawniony do wystawiania faktur VAT za Towary, które nie zostały odebrane przez Zamawiającego</w:t>
      </w:r>
      <w:r w:rsidRPr="007337BE">
        <w:rPr>
          <w:rFonts w:ascii="Verdana" w:hAnsi="Verdana" w:cs="Arial"/>
          <w:color w:val="auto"/>
          <w:sz w:val="18"/>
          <w:szCs w:val="22"/>
        </w:rPr>
        <w:t xml:space="preserve"> </w:t>
      </w:r>
    </w:p>
    <w:p w:rsidR="00DF27D2" w:rsidRPr="00DF27D2" w:rsidRDefault="00DF27D2" w:rsidP="007337BE">
      <w:pPr>
        <w:pStyle w:val="Nagwek2"/>
        <w:numPr>
          <w:ilvl w:val="1"/>
          <w:numId w:val="38"/>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 xml:space="preserve">Faktur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1"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7337BE">
      <w:pPr>
        <w:pStyle w:val="Nagwek2"/>
        <w:numPr>
          <w:ilvl w:val="1"/>
          <w:numId w:val="38"/>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7337BE">
      <w:pPr>
        <w:pStyle w:val="Akapitzlist"/>
        <w:numPr>
          <w:ilvl w:val="1"/>
          <w:numId w:val="38"/>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703DBA">
      <w:pPr>
        <w:pStyle w:val="Akapitzlist"/>
        <w:numPr>
          <w:ilvl w:val="0"/>
          <w:numId w:val="40"/>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703DBA">
      <w:pPr>
        <w:numPr>
          <w:ilvl w:val="1"/>
          <w:numId w:val="40"/>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okości ……….</w:t>
      </w:r>
      <w:r w:rsidRPr="00DA71AE">
        <w:rPr>
          <w:rFonts w:eastAsia="Calibri" w:cs="Arial"/>
          <w:sz w:val="18"/>
          <w:szCs w:val="18"/>
          <w:lang w:eastAsia="en-US"/>
        </w:rPr>
        <w:t xml:space="preserve">% Wynagrodzenia dla maksymalnej wartości zamówienia, </w:t>
      </w:r>
    </w:p>
    <w:p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ającemu karę umowną w wysokości 0,1</w:t>
      </w:r>
      <w:r w:rsidRPr="00DA71AE">
        <w:rPr>
          <w:rFonts w:eastAsia="Calibri" w:cs="Arial"/>
          <w:sz w:val="18"/>
          <w:szCs w:val="18"/>
          <w:lang w:eastAsia="en-US"/>
        </w:rPr>
        <w:t>%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703DBA">
      <w:pPr>
        <w:numPr>
          <w:ilvl w:val="0"/>
          <w:numId w:val="45"/>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aniczona jest do wysokości  ……..</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121A5C">
      <w:pPr>
        <w:pStyle w:val="Akapitzlist"/>
        <w:numPr>
          <w:ilvl w:val="0"/>
          <w:numId w:val="35"/>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665A62">
      <w:pPr>
        <w:pStyle w:val="Akapitzlist"/>
        <w:numPr>
          <w:ilvl w:val="0"/>
          <w:numId w:val="25"/>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665A62">
      <w:pPr>
        <w:numPr>
          <w:ilvl w:val="0"/>
          <w:numId w:val="2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D721A3" w:rsidP="0076631A">
      <w:pPr>
        <w:spacing w:after="120" w:line="276" w:lineRule="auto"/>
        <w:ind w:left="360"/>
        <w:jc w:val="both"/>
        <w:rPr>
          <w:rFonts w:eastAsia="Calibri" w:cstheme="minorHAnsi"/>
          <w:sz w:val="18"/>
          <w:szCs w:val="18"/>
          <w:u w:val="single"/>
          <w:lang w:eastAsia="ja-JP"/>
        </w:rPr>
      </w:pPr>
      <w:hyperlink r:id="rId22"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rsidR="00A023C5" w:rsidRPr="00870B3C" w:rsidRDefault="00A023C5"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121A5C">
      <w:pPr>
        <w:pStyle w:val="Akapitzlist"/>
        <w:numPr>
          <w:ilvl w:val="0"/>
          <w:numId w:val="35"/>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Pr>
          <w:rFonts w:ascii="Verdana" w:hAnsi="Verdana" w:cs="Calibri"/>
          <w:color w:val="000000"/>
          <w:sz w:val="18"/>
          <w:szCs w:val="18"/>
        </w:rPr>
        <w:t xml:space="preserve"> i zaleca przed złożeniem oferty</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057749"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Pr>
          <w:rFonts w:ascii="Verdana" w:hAnsi="Verdana" w:cs="Calibri"/>
          <w:color w:val="000000"/>
          <w:sz w:val="18"/>
          <w:szCs w:val="18"/>
        </w:rPr>
        <w:t>Wizja lokalna odbędzie się</w:t>
      </w:r>
      <w:r w:rsidR="002F5518">
        <w:rPr>
          <w:rFonts w:ascii="Verdana" w:hAnsi="Verdana" w:cs="Calibri"/>
          <w:color w:val="000000"/>
          <w:sz w:val="18"/>
          <w:szCs w:val="18"/>
        </w:rPr>
        <w:t xml:space="preserve"> </w:t>
      </w:r>
      <w:r>
        <w:rPr>
          <w:rFonts w:ascii="Verdana" w:hAnsi="Verdana" w:cs="Calibri"/>
          <w:color w:val="000000"/>
          <w:sz w:val="18"/>
          <w:szCs w:val="18"/>
        </w:rPr>
        <w:t>w dniu …………………………….</w:t>
      </w:r>
      <w:r w:rsidR="002F5518">
        <w:rPr>
          <w:rFonts w:ascii="Verdana" w:hAnsi="Verdana" w:cs="Calibri"/>
          <w:color w:val="000000"/>
          <w:sz w:val="18"/>
          <w:szCs w:val="18"/>
        </w:rPr>
        <w:t xml:space="preserve"> w godzinach: od </w:t>
      </w:r>
      <w:r w:rsidR="002F5518" w:rsidRPr="006747B9">
        <w:rPr>
          <w:rFonts w:ascii="Verdana" w:hAnsi="Verdana" w:cs="Calibri"/>
          <w:color w:val="000000"/>
          <w:sz w:val="18"/>
          <w:szCs w:val="18"/>
        </w:rPr>
        <w:t xml:space="preserve">godz. </w:t>
      </w:r>
      <w:r w:rsidR="002F5518">
        <w:rPr>
          <w:rFonts w:ascii="Verdana" w:hAnsi="Verdana" w:cs="Calibri"/>
          <w:color w:val="000000"/>
          <w:sz w:val="18"/>
          <w:szCs w:val="18"/>
        </w:rPr>
        <w:t>8:00 do godz. 14:00</w:t>
      </w:r>
      <w:r w:rsidR="002F5518" w:rsidRPr="006747B9">
        <w:rPr>
          <w:rFonts w:ascii="Verdana" w:hAnsi="Verdana" w:cs="Calibri"/>
          <w:color w:val="000000"/>
          <w:sz w:val="18"/>
          <w:szCs w:val="18"/>
        </w:rPr>
        <w:t xml:space="preserve">;  miejsce spotkania: </w:t>
      </w:r>
      <w:r w:rsidR="002F5518">
        <w:rPr>
          <w:rFonts w:ascii="Verdana" w:hAnsi="Verdana" w:cs="Calibri"/>
          <w:color w:val="000000"/>
          <w:sz w:val="18"/>
          <w:szCs w:val="18"/>
        </w:rPr>
        <w:t>brama numer 1 Elektrowni Połaniec. W ramach wizji lokalnej oferenci będą mogli zapoznać się z</w:t>
      </w:r>
      <w:r w:rsidR="002F5518" w:rsidRPr="006747B9">
        <w:rPr>
          <w:rFonts w:ascii="Verdana" w:hAnsi="Verdana" w:cs="Calibri"/>
          <w:color w:val="000000"/>
          <w:sz w:val="18"/>
          <w:szCs w:val="18"/>
        </w:rPr>
        <w:t xml:space="preserve"> </w:t>
      </w:r>
      <w:r w:rsidR="002F5518">
        <w:rPr>
          <w:rFonts w:ascii="Verdana" w:hAnsi="Verdana" w:cs="Calibri"/>
          <w:sz w:val="18"/>
          <w:szCs w:val="18"/>
        </w:rPr>
        <w:t>m</w:t>
      </w:r>
      <w:r w:rsidR="002F5518" w:rsidRPr="006C1BD5">
        <w:rPr>
          <w:rFonts w:ascii="Verdana" w:hAnsi="Verdana" w:cs="Calibri"/>
          <w:sz w:val="18"/>
          <w:szCs w:val="18"/>
        </w:rPr>
        <w:t>iejscem</w:t>
      </w:r>
      <w:r w:rsidR="002F5518">
        <w:rPr>
          <w:rFonts w:ascii="Verdana" w:hAnsi="Verdana" w:cs="Calibri"/>
          <w:sz w:val="18"/>
          <w:szCs w:val="18"/>
        </w:rPr>
        <w:t xml:space="preserve"> odbioru i </w:t>
      </w:r>
      <w:r w:rsidR="002F5518" w:rsidRPr="006C1BD5">
        <w:rPr>
          <w:rFonts w:ascii="Verdana" w:hAnsi="Verdana" w:cs="Calibri"/>
          <w:sz w:val="18"/>
          <w:szCs w:val="18"/>
        </w:rPr>
        <w:t>realizacji zamówienia</w:t>
      </w:r>
      <w:r w:rsidR="002F5518">
        <w:rPr>
          <w:rFonts w:ascii="Verdana" w:hAnsi="Verdana" w:cs="Calibri"/>
          <w:sz w:val="18"/>
          <w:szCs w:val="18"/>
        </w:rPr>
        <w:t>.</w:t>
      </w:r>
    </w:p>
    <w:p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057749">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2F5518">
      <w:pPr>
        <w:pStyle w:val="Akapitzlist"/>
        <w:numPr>
          <w:ilvl w:val="1"/>
          <w:numId w:val="28"/>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2F5518" w:rsidRPr="000F6555">
        <w:rPr>
          <w:rFonts w:ascii="Verdana" w:hAnsi="Verdana" w:cstheme="minorHAnsi"/>
          <w:sz w:val="18"/>
          <w:szCs w:val="18"/>
        </w:rPr>
        <w:t>, tel</w:t>
      </w:r>
      <w:r>
        <w:rPr>
          <w:rFonts w:ascii="Verdana" w:hAnsi="Verdana" w:cstheme="minorHAnsi"/>
          <w:sz w:val="18"/>
          <w:szCs w:val="18"/>
        </w:rPr>
        <w:t>……………………………………….</w:t>
      </w:r>
      <w:r w:rsidR="002F5518" w:rsidRPr="000F6555">
        <w:rPr>
          <w:rFonts w:ascii="Verdana" w:hAnsi="Verdana" w:cstheme="minorHAnsi"/>
          <w:sz w:val="18"/>
          <w:szCs w:val="18"/>
        </w:rPr>
        <w:t>, e</w:t>
      </w:r>
      <w:r>
        <w:rPr>
          <w:rFonts w:ascii="Verdana" w:hAnsi="Verdana" w:cstheme="minorHAnsi"/>
          <w:sz w:val="18"/>
          <w:szCs w:val="18"/>
        </w:rPr>
        <w:t>-</w:t>
      </w:r>
      <w:r w:rsidR="002F5518" w:rsidRPr="000F6555">
        <w:rPr>
          <w:rFonts w:ascii="Verdana" w:hAnsi="Verdana" w:cstheme="minorHAnsi"/>
          <w:sz w:val="18"/>
          <w:szCs w:val="18"/>
        </w:rPr>
        <w:t>mail:</w:t>
      </w:r>
      <w:r w:rsidR="002F5518" w:rsidRPr="000F6555">
        <w:rPr>
          <w:rStyle w:val="Hipercze"/>
          <w:rFonts w:ascii="Verdana" w:eastAsia="Times New Roman" w:hAnsi="Verdana" w:cstheme="minorHAnsi"/>
          <w:color w:val="auto"/>
          <w:sz w:val="18"/>
          <w:szCs w:val="18"/>
          <w:lang w:eastAsia="pl-PL"/>
        </w:rPr>
        <w:t xml:space="preserve"> </w:t>
      </w:r>
      <w:r w:rsidR="00735F7E">
        <w:rPr>
          <w:rStyle w:val="Hipercze"/>
          <w:rFonts w:ascii="Verdana" w:eastAsia="Times New Roman" w:hAnsi="Verdana" w:cstheme="minorHAnsi"/>
          <w:color w:val="auto"/>
          <w:sz w:val="18"/>
          <w:szCs w:val="18"/>
          <w:lang w:eastAsia="pl-PL"/>
        </w:rPr>
        <w:t>....................</w:t>
      </w:r>
      <w:hyperlink r:id="rId23" w:history="1">
        <w:r w:rsidR="002F5518" w:rsidRPr="00D7582E">
          <w:rPr>
            <w:rStyle w:val="Hipercze"/>
            <w:rFonts w:ascii="Verdana" w:hAnsi="Verdana"/>
            <w:sz w:val="18"/>
            <w:szCs w:val="18"/>
            <w:lang w:eastAsia="pl-PL"/>
          </w:rPr>
          <w:t>@enea.pl</w:t>
        </w:r>
      </w:hyperlink>
    </w:p>
    <w:p w:rsidR="00C12151" w:rsidRPr="006747B9" w:rsidRDefault="00042FD3" w:rsidP="00665A62">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rsidR="00042FD3"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5D485D" w:rsidRPr="005D485D" w:rsidRDefault="005D485D" w:rsidP="005D485D">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NZ/……/M/4100/90000…………./5000…………../20</w:t>
      </w:r>
      <w:r w:rsidR="00456B62">
        <w:rPr>
          <w:rStyle w:val="lslabeltext"/>
          <w:rFonts w:asciiTheme="minorHAnsi" w:hAnsiTheme="minorHAnsi"/>
          <w:b/>
          <w:sz w:val="28"/>
          <w:szCs w:val="28"/>
        </w:rPr>
        <w:t>20</w:t>
      </w:r>
    </w:p>
    <w:p w:rsidR="005D485D" w:rsidRDefault="005D485D" w:rsidP="005D485D">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zawarta w Zawadzie w dniu ………………..2019 roku, pomiędzy:</w:t>
      </w:r>
    </w:p>
    <w:p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 xml:space="preserve">Enea Elektrownia Połaniec Spółka Akcyjna (skrót firmy: Enea Połaniec S.A.) z siedzibą: Zawada 26, 28-230 Połaniec, zarejestrowaną pod numerem KRS 0000053769 przez Sąd Rejonowy w Kielcach, </w:t>
      </w:r>
      <w:r w:rsidRPr="005D485D">
        <w:rPr>
          <w:rFonts w:asciiTheme="minorHAnsi" w:eastAsia="Calibri" w:hAnsiTheme="minorHAnsi" w:cs="Calibri"/>
          <w:szCs w:val="20"/>
        </w:rPr>
        <w:br/>
        <w:t>X Wydział Gospodarczy Krajowego Rejestru Sądowego, kapitał zakładowy 713 500 000 zł w całości wpłacony, NIP: 866-00-01-429, zwaną dalej „Zamawiającym”, którego reprezentują:</w:t>
      </w:r>
    </w:p>
    <w:p w:rsidR="005D485D" w:rsidRPr="005D485D" w:rsidRDefault="005D485D" w:rsidP="005D485D">
      <w:pPr>
        <w:suppressAutoHyphens/>
        <w:jc w:val="both"/>
        <w:rPr>
          <w:rFonts w:asciiTheme="minorHAnsi" w:hAnsiTheme="minorHAnsi" w:cs="Calibri"/>
          <w:b/>
          <w:i/>
          <w:szCs w:val="20"/>
        </w:rPr>
      </w:pPr>
      <w:r w:rsidRPr="005D485D">
        <w:rPr>
          <w:rFonts w:asciiTheme="minorHAnsi" w:hAnsiTheme="minorHAnsi" w:cs="Calibri"/>
          <w:szCs w:val="20"/>
        </w:rPr>
        <w:t xml:space="preserve"> </w:t>
      </w:r>
      <w:r w:rsidRPr="005D485D">
        <w:rPr>
          <w:rFonts w:asciiTheme="minorHAnsi" w:hAnsiTheme="minorHAnsi" w:cs="Calibri"/>
          <w:b/>
          <w:szCs w:val="20"/>
        </w:rPr>
        <w:t>Marek Ryński</w:t>
      </w:r>
      <w:r w:rsidRPr="005D485D">
        <w:rPr>
          <w:rFonts w:asciiTheme="minorHAnsi" w:hAnsiTheme="minorHAnsi" w:cs="Calibri"/>
          <w:szCs w:val="20"/>
        </w:rPr>
        <w:t xml:space="preserve">              - Wiceprezes Zarządu ds. technicznych</w:t>
      </w:r>
    </w:p>
    <w:p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 xml:space="preserve"> </w:t>
      </w:r>
      <w:r w:rsidRPr="005D485D">
        <w:rPr>
          <w:rFonts w:asciiTheme="minorHAnsi" w:hAnsiTheme="minorHAnsi" w:cs="Calibri"/>
          <w:b/>
          <w:szCs w:val="20"/>
        </w:rPr>
        <w:t>Mirosław Jabłoński</w:t>
      </w:r>
      <w:r w:rsidRPr="005D485D">
        <w:rPr>
          <w:rFonts w:asciiTheme="minorHAnsi" w:hAnsiTheme="minorHAnsi" w:cs="Calibri"/>
          <w:szCs w:val="20"/>
        </w:rPr>
        <w:t xml:space="preserve">    - Prokurent</w:t>
      </w:r>
    </w:p>
    <w:p w:rsidR="005D485D" w:rsidRPr="005D485D" w:rsidRDefault="005D485D" w:rsidP="005D485D">
      <w:pPr>
        <w:jc w:val="both"/>
        <w:rPr>
          <w:rFonts w:asciiTheme="minorHAnsi" w:hAnsiTheme="minorHAnsi" w:cs="Calibri"/>
          <w:b/>
          <w:szCs w:val="20"/>
        </w:rPr>
      </w:pPr>
      <w:r w:rsidRPr="005D485D">
        <w:rPr>
          <w:rFonts w:asciiTheme="minorHAnsi" w:hAnsiTheme="minorHAnsi" w:cs="Calibri"/>
          <w:b/>
          <w:szCs w:val="20"/>
        </w:rPr>
        <w:t>a</w:t>
      </w:r>
    </w:p>
    <w:p w:rsidR="005D485D" w:rsidRPr="00F41B41" w:rsidRDefault="005D485D" w:rsidP="00E64BD3">
      <w:pPr>
        <w:spacing w:line="360" w:lineRule="auto"/>
        <w:jc w:val="both"/>
        <w:rPr>
          <w:rFonts w:asciiTheme="minorHAnsi" w:eastAsia="Calibri" w:hAnsiTheme="minorHAnsi" w:cs="Calibri"/>
          <w:szCs w:val="20"/>
        </w:rPr>
      </w:pPr>
      <w:r w:rsidRPr="00F41B41">
        <w:rPr>
          <w:rFonts w:asciiTheme="minorHAnsi" w:eastAsia="Calibri" w:hAnsiTheme="minorHAnsi" w:cs="Calibri"/>
          <w:szCs w:val="20"/>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5D485D" w:rsidRPr="005D485D" w:rsidRDefault="005D485D" w:rsidP="005D485D">
      <w:pPr>
        <w:spacing w:before="120" w:after="120"/>
        <w:jc w:val="both"/>
        <w:rPr>
          <w:rFonts w:asciiTheme="minorHAnsi" w:eastAsiaTheme="minorHAnsi" w:hAnsiTheme="minorHAnsi" w:cs="Calibri"/>
          <w:szCs w:val="20"/>
        </w:rPr>
      </w:pPr>
      <w:r w:rsidRPr="005D485D">
        <w:rPr>
          <w:rFonts w:asciiTheme="minorHAnsi" w:hAnsiTheme="minorHAnsi" w:cs="Calibri"/>
          <w:szCs w:val="20"/>
        </w:rPr>
        <w:t>………………………………………………….………………………………………………………………………………………………………...</w:t>
      </w:r>
    </w:p>
    <w:p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w:t>
      </w:r>
    </w:p>
    <w:p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Zamawiający oraz Dostawca będą dalej łącznie zwani „</w:t>
      </w:r>
      <w:r w:rsidRPr="005D485D">
        <w:rPr>
          <w:rFonts w:asciiTheme="minorHAnsi" w:hAnsiTheme="minorHAnsi" w:cs="Calibri"/>
          <w:b/>
          <w:szCs w:val="20"/>
        </w:rPr>
        <w:t>Stronami</w:t>
      </w:r>
      <w:r w:rsidRPr="005D485D">
        <w:rPr>
          <w:rFonts w:asciiTheme="minorHAnsi" w:hAnsiTheme="minorHAnsi" w:cs="Calibri"/>
          <w:szCs w:val="20"/>
        </w:rPr>
        <w:t>”.</w:t>
      </w:r>
    </w:p>
    <w:p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Na wstępie Strony stwierdziły, co następuje:</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i/>
          <w:sz w:val="20"/>
        </w:rPr>
      </w:pPr>
      <w:r w:rsidRPr="005D485D">
        <w:rPr>
          <w:rFonts w:asciiTheme="minorHAnsi" w:hAnsiTheme="minorHAnsi" w:cs="Calibri"/>
          <w:sz w:val="20"/>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D485D" w:rsidRPr="005D485D" w:rsidRDefault="005D485D" w:rsidP="005D485D">
      <w:pPr>
        <w:pStyle w:val="Akapitzlist1"/>
        <w:numPr>
          <w:ilvl w:val="0"/>
          <w:numId w:val="5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0"/>
          <w:szCs w:val="20"/>
        </w:rPr>
      </w:pPr>
      <w:r w:rsidRPr="005D485D">
        <w:rPr>
          <w:rFonts w:asciiTheme="minorHAnsi" w:hAnsiTheme="minorHAnsi" w:cs="Calibri"/>
          <w:sz w:val="20"/>
          <w:szCs w:val="20"/>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sz w:val="20"/>
        </w:rPr>
      </w:pPr>
      <w:r w:rsidRPr="005D485D">
        <w:rPr>
          <w:rFonts w:asciiTheme="minorHAnsi" w:hAnsiTheme="minorHAnsi" w:cs="Calibri"/>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Calibri"/>
          <w:sz w:val="20"/>
        </w:rPr>
      </w:pPr>
      <w:r w:rsidRPr="005D485D">
        <w:rPr>
          <w:rFonts w:asciiTheme="minorHAnsi" w:hAnsiTheme="minorHAnsi" w:cs="Calibri"/>
          <w:sz w:val="20"/>
        </w:rPr>
        <w:t xml:space="preserve">Ogólne Warunki Zakupu Towarów Zamawiającego w wersji NZ/4/2018 z dnia 7 sierpnia 2018 r. („OWZT”), znajdujące się na stronie internetowej </w:t>
      </w:r>
      <w:hyperlink r:id="rId24" w:history="1">
        <w:r w:rsidRPr="005D485D">
          <w:rPr>
            <w:rStyle w:val="Hipercze"/>
            <w:rFonts w:asciiTheme="minorHAnsi" w:hAnsiTheme="minorHAnsi" w:cs="Calibri"/>
            <w:sz w:val="20"/>
          </w:rPr>
          <w:t>https://www.enea.pl/grupaenea/o_grupie/enea-polaniec/zamowienia/dokumenty-dla-wykonawcow/owzt-wersja-nz-4-2018.pdf?t=1550148139</w:t>
        </w:r>
      </w:hyperlink>
    </w:p>
    <w:p w:rsidR="005D485D" w:rsidRPr="002727C9" w:rsidRDefault="005D485D" w:rsidP="005D485D">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5D485D">
        <w:rPr>
          <w:rFonts w:asciiTheme="minorHAnsi" w:hAnsiTheme="minorHAnsi" w:cs="Calibri"/>
          <w:sz w:val="20"/>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r w:rsidRPr="002727C9">
        <w:rPr>
          <w:rFonts w:ascii="Calibri" w:hAnsi="Calibri" w:cs="Calibri"/>
          <w:szCs w:val="22"/>
        </w:rPr>
        <w:t>.</w:t>
      </w:r>
    </w:p>
    <w:p w:rsidR="005D485D" w:rsidRPr="00871424" w:rsidRDefault="005D485D" w:rsidP="005D485D">
      <w:pPr>
        <w:keepNext/>
        <w:keepLines/>
        <w:widowControl w:val="0"/>
        <w:spacing w:before="120" w:after="120"/>
        <w:rPr>
          <w:rFonts w:asciiTheme="minorHAnsi" w:hAnsiTheme="minorHAnsi" w:cs="Calibri"/>
          <w:b/>
        </w:rPr>
      </w:pPr>
      <w:r w:rsidRPr="00871424">
        <w:rPr>
          <w:rFonts w:asciiTheme="minorHAnsi" w:hAnsiTheme="minorHAnsi" w:cs="Calibri"/>
          <w:b/>
        </w:rPr>
        <w:lastRenderedPageBreak/>
        <w:t>W związku z powyższym Strony ustaliły, co następuje:</w:t>
      </w:r>
    </w:p>
    <w:p w:rsidR="005D485D" w:rsidRPr="005D485D" w:rsidRDefault="005D485D" w:rsidP="005D485D">
      <w:pPr>
        <w:pStyle w:val="Nagwek1"/>
        <w:keepLines/>
        <w:widowControl w:val="0"/>
        <w:numPr>
          <w:ilvl w:val="0"/>
          <w:numId w:val="5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5D485D" w:rsidRPr="00E64BD3" w:rsidRDefault="005D485D" w:rsidP="00E64BD3">
      <w:pPr>
        <w:pStyle w:val="Nagwek2"/>
        <w:keepNext w:val="0"/>
        <w:keepLines w:val="0"/>
        <w:numPr>
          <w:ilvl w:val="1"/>
          <w:numId w:val="52"/>
        </w:numPr>
        <w:spacing w:before="120" w:after="120" w:line="288" w:lineRule="auto"/>
        <w:jc w:val="both"/>
        <w:rPr>
          <w:rFonts w:asciiTheme="minorHAnsi" w:hAnsiTheme="minorHAnsi"/>
          <w:sz w:val="20"/>
          <w:szCs w:val="20"/>
        </w:rPr>
      </w:pPr>
      <w:r w:rsidRPr="00E64BD3">
        <w:rPr>
          <w:rFonts w:asciiTheme="minorHAnsi" w:hAnsiTheme="minorHAnsi"/>
          <w:color w:val="auto"/>
          <w:sz w:val="20"/>
          <w:szCs w:val="20"/>
        </w:rPr>
        <w:t xml:space="preserve">Zamawiający zamawia, a Dostawca przyjmuje do realizacji dostawę </w:t>
      </w:r>
      <w:r w:rsidR="00E22935" w:rsidRPr="00E64BD3">
        <w:rPr>
          <w:rFonts w:asciiTheme="minorHAnsi" w:hAnsiTheme="minorHAnsi" w:cstheme="minorHAnsi"/>
          <w:color w:val="auto"/>
          <w:sz w:val="20"/>
          <w:szCs w:val="20"/>
        </w:rPr>
        <w:t>łożysk</w:t>
      </w:r>
      <w:r w:rsidR="00E64BD3" w:rsidRPr="00E64BD3">
        <w:rPr>
          <w:rFonts w:asciiTheme="minorHAnsi" w:hAnsiTheme="minorHAnsi" w:cstheme="minorHAnsi"/>
          <w:color w:val="auto"/>
          <w:sz w:val="20"/>
          <w:szCs w:val="20"/>
        </w:rPr>
        <w:t xml:space="preserve"> </w:t>
      </w:r>
      <w:r w:rsidR="00492DD8" w:rsidRPr="00E64BD3">
        <w:rPr>
          <w:rFonts w:asciiTheme="minorHAnsi" w:hAnsiTheme="minorHAnsi"/>
          <w:color w:val="auto"/>
          <w:sz w:val="20"/>
          <w:szCs w:val="20"/>
        </w:rPr>
        <w:t>zgodnie z poniższą  specyfikacją</w:t>
      </w:r>
      <w:r w:rsidRPr="00E64BD3">
        <w:rPr>
          <w:rFonts w:asciiTheme="minorHAnsi" w:hAnsiTheme="minorHAnsi"/>
          <w:color w:val="auto"/>
          <w:sz w:val="20"/>
          <w:szCs w:val="20"/>
        </w:rPr>
        <w:t xml:space="preserve"> </w:t>
      </w:r>
      <w:r w:rsidRPr="00E64BD3">
        <w:rPr>
          <w:rFonts w:asciiTheme="minorHAnsi" w:hAnsiTheme="minorHAnsi" w:cstheme="minorHAnsi"/>
          <w:color w:val="auto"/>
          <w:sz w:val="20"/>
          <w:szCs w:val="20"/>
        </w:rPr>
        <w:t xml:space="preserve">- </w:t>
      </w:r>
      <w:r w:rsidRPr="00E64BD3">
        <w:rPr>
          <w:rFonts w:asciiTheme="minorHAnsi" w:hAnsiTheme="minorHAnsi"/>
          <w:color w:val="auto"/>
          <w:sz w:val="20"/>
          <w:szCs w:val="20"/>
        </w:rPr>
        <w:t>(dalej: „Towar”)</w:t>
      </w:r>
      <w:r w:rsidRPr="00E64BD3">
        <w:rPr>
          <w:rFonts w:asciiTheme="minorHAnsi" w:hAnsiTheme="minorHAnsi"/>
          <w:sz w:val="20"/>
          <w:szCs w:val="20"/>
        </w:rPr>
        <w:t xml:space="preserve">: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559"/>
        <w:gridCol w:w="567"/>
        <w:gridCol w:w="567"/>
      </w:tblGrid>
      <w:tr w:rsidR="005D485D" w:rsidRPr="005D485D" w:rsidTr="005D485D">
        <w:trPr>
          <w:trHeight w:val="780"/>
        </w:trPr>
        <w:tc>
          <w:tcPr>
            <w:tcW w:w="6237" w:type="dxa"/>
            <w:shd w:val="clear" w:color="auto" w:fill="auto"/>
            <w:noWrap/>
            <w:vAlign w:val="center"/>
            <w:hideMark/>
          </w:tcPr>
          <w:p w:rsidR="005D485D" w:rsidRPr="005D485D" w:rsidRDefault="005D485D" w:rsidP="005D485D">
            <w:pPr>
              <w:rPr>
                <w:rFonts w:asciiTheme="minorHAnsi" w:hAnsiTheme="minorHAnsi" w:cs="Calibri"/>
                <w:bCs/>
                <w:color w:val="000000"/>
                <w:szCs w:val="20"/>
              </w:rPr>
            </w:pPr>
            <w:r w:rsidRPr="005D485D">
              <w:rPr>
                <w:rFonts w:asciiTheme="minorHAnsi" w:hAnsiTheme="minorHAnsi" w:cs="Calibri"/>
                <w:bCs/>
                <w:color w:val="000000"/>
                <w:szCs w:val="20"/>
              </w:rPr>
              <w:t>RODZAJ MATERIAŁU</w:t>
            </w:r>
          </w:p>
        </w:tc>
        <w:tc>
          <w:tcPr>
            <w:tcW w:w="1559" w:type="dxa"/>
            <w:vAlign w:val="center"/>
          </w:tcPr>
          <w:p w:rsidR="005D485D" w:rsidRPr="005D485D" w:rsidRDefault="005D485D" w:rsidP="005D485D">
            <w:pPr>
              <w:jc w:val="center"/>
              <w:rPr>
                <w:rFonts w:asciiTheme="minorHAnsi" w:hAnsiTheme="minorHAnsi" w:cs="Calibri"/>
                <w:bCs/>
                <w:szCs w:val="20"/>
              </w:rPr>
            </w:pPr>
            <w:r w:rsidRPr="005D485D">
              <w:rPr>
                <w:rFonts w:asciiTheme="minorHAnsi" w:hAnsiTheme="minorHAnsi" w:cs="Calibri"/>
                <w:bCs/>
                <w:szCs w:val="20"/>
              </w:rPr>
              <w:t>Indeks Zamawiającego</w:t>
            </w:r>
          </w:p>
        </w:tc>
        <w:tc>
          <w:tcPr>
            <w:tcW w:w="567" w:type="dxa"/>
            <w:vAlign w:val="center"/>
          </w:tcPr>
          <w:p w:rsidR="005D485D" w:rsidRPr="005D485D" w:rsidRDefault="005D485D" w:rsidP="005D485D">
            <w:pPr>
              <w:jc w:val="center"/>
              <w:rPr>
                <w:rFonts w:asciiTheme="minorHAnsi" w:hAnsiTheme="minorHAnsi" w:cs="Calibri"/>
                <w:bCs/>
                <w:szCs w:val="20"/>
              </w:rPr>
            </w:pPr>
            <w:r w:rsidRPr="005D485D">
              <w:rPr>
                <w:rFonts w:asciiTheme="minorHAnsi" w:hAnsiTheme="minorHAnsi" w:cs="Calibri"/>
                <w:bCs/>
                <w:szCs w:val="20"/>
              </w:rPr>
              <w:t>j.m.</w:t>
            </w:r>
          </w:p>
        </w:tc>
        <w:tc>
          <w:tcPr>
            <w:tcW w:w="567" w:type="dxa"/>
            <w:shd w:val="clear" w:color="auto" w:fill="auto"/>
            <w:vAlign w:val="center"/>
            <w:hideMark/>
          </w:tcPr>
          <w:p w:rsidR="005D485D" w:rsidRPr="005D485D" w:rsidRDefault="005D485D" w:rsidP="005D485D">
            <w:pPr>
              <w:rPr>
                <w:rFonts w:asciiTheme="minorHAnsi" w:hAnsiTheme="minorHAnsi" w:cs="Calibri"/>
                <w:bCs/>
                <w:szCs w:val="20"/>
              </w:rPr>
            </w:pPr>
            <w:r w:rsidRPr="005D485D">
              <w:rPr>
                <w:rFonts w:asciiTheme="minorHAnsi" w:hAnsiTheme="minorHAnsi" w:cs="Calibri"/>
                <w:bCs/>
                <w:szCs w:val="20"/>
              </w:rPr>
              <w:t xml:space="preserve">        Ilość </w:t>
            </w:r>
          </w:p>
        </w:tc>
      </w:tr>
      <w:tr w:rsidR="005D485D" w:rsidRPr="005D485D" w:rsidTr="005D485D">
        <w:trPr>
          <w:trHeight w:val="300"/>
        </w:trPr>
        <w:tc>
          <w:tcPr>
            <w:tcW w:w="6237" w:type="dxa"/>
            <w:shd w:val="clear" w:color="auto" w:fill="auto"/>
            <w:noWrap/>
            <w:vAlign w:val="center"/>
          </w:tcPr>
          <w:p w:rsidR="005D485D" w:rsidRPr="001B52BC" w:rsidRDefault="005D485D" w:rsidP="00E22935">
            <w:pPr>
              <w:autoSpaceDE w:val="0"/>
              <w:autoSpaceDN w:val="0"/>
              <w:adjustRightInd w:val="0"/>
              <w:rPr>
                <w:rFonts w:asciiTheme="minorHAnsi" w:hAnsiTheme="minorHAnsi" w:cs="Arial"/>
                <w:szCs w:val="20"/>
              </w:rPr>
            </w:pPr>
            <w:r w:rsidRPr="001B52BC">
              <w:rPr>
                <w:rFonts w:asciiTheme="minorHAnsi" w:hAnsiTheme="minorHAnsi" w:cs="Arial"/>
                <w:szCs w:val="20"/>
              </w:rPr>
              <w:t xml:space="preserve">1.1.1. </w:t>
            </w:r>
            <w:r w:rsidR="00E22935" w:rsidRPr="001B52BC">
              <w:rPr>
                <w:rFonts w:asciiTheme="minorHAnsi" w:hAnsiTheme="minorHAnsi" w:cs="Arial"/>
                <w:szCs w:val="20"/>
              </w:rPr>
              <w:t xml:space="preserve">ŁOŻYSKO KULKOWE JEDNORZĘD.SKOŚNE 7330 BMPUA </w:t>
            </w:r>
          </w:p>
        </w:tc>
        <w:tc>
          <w:tcPr>
            <w:tcW w:w="1559" w:type="dxa"/>
            <w:vAlign w:val="center"/>
          </w:tcPr>
          <w:p w:rsidR="005D485D" w:rsidRPr="005D485D" w:rsidRDefault="00E22935" w:rsidP="005D485D">
            <w:pPr>
              <w:jc w:val="center"/>
              <w:rPr>
                <w:rFonts w:asciiTheme="minorHAnsi" w:hAnsiTheme="minorHAnsi"/>
                <w:szCs w:val="20"/>
              </w:rPr>
            </w:pPr>
            <w:r w:rsidRPr="00E22935">
              <w:rPr>
                <w:rFonts w:asciiTheme="minorHAnsi" w:hAnsiTheme="minorHAnsi"/>
                <w:szCs w:val="20"/>
              </w:rPr>
              <w:t>110025175</w:t>
            </w:r>
          </w:p>
        </w:tc>
        <w:tc>
          <w:tcPr>
            <w:tcW w:w="567" w:type="dxa"/>
            <w:vAlign w:val="center"/>
          </w:tcPr>
          <w:p w:rsidR="005D485D" w:rsidRPr="005D485D" w:rsidRDefault="005D485D" w:rsidP="005D485D">
            <w:pPr>
              <w:jc w:val="cente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rsidR="005D485D" w:rsidRPr="005D485D" w:rsidRDefault="00E22935" w:rsidP="005D485D">
            <w:pPr>
              <w:jc w:val="center"/>
              <w:rPr>
                <w:rFonts w:asciiTheme="minorHAnsi" w:hAnsiTheme="minorHAnsi"/>
                <w:szCs w:val="20"/>
              </w:rPr>
            </w:pPr>
            <w:r>
              <w:rPr>
                <w:rFonts w:asciiTheme="minorHAnsi" w:hAnsiTheme="minorHAnsi"/>
                <w:szCs w:val="20"/>
              </w:rPr>
              <w:t>24</w:t>
            </w:r>
          </w:p>
        </w:tc>
      </w:tr>
      <w:tr w:rsidR="00E22935" w:rsidRPr="005D485D" w:rsidTr="005D485D">
        <w:trPr>
          <w:trHeight w:val="300"/>
        </w:trPr>
        <w:tc>
          <w:tcPr>
            <w:tcW w:w="6237" w:type="dxa"/>
            <w:shd w:val="clear" w:color="auto" w:fill="auto"/>
            <w:noWrap/>
            <w:vAlign w:val="center"/>
          </w:tcPr>
          <w:p w:rsidR="00E22935" w:rsidRPr="001B52BC" w:rsidRDefault="00E22935" w:rsidP="00E22935">
            <w:pPr>
              <w:autoSpaceDE w:val="0"/>
              <w:autoSpaceDN w:val="0"/>
              <w:adjustRightInd w:val="0"/>
              <w:rPr>
                <w:rFonts w:asciiTheme="minorHAnsi" w:hAnsiTheme="minorHAnsi" w:cs="Arial"/>
                <w:szCs w:val="20"/>
              </w:rPr>
            </w:pPr>
            <w:r w:rsidRPr="001B52BC">
              <w:rPr>
                <w:rFonts w:asciiTheme="minorHAnsi" w:hAnsiTheme="minorHAnsi" w:cs="Arial"/>
                <w:szCs w:val="20"/>
              </w:rPr>
              <w:t>1.1.2. ŁOŻYSKO WALCOWE JEDNORZĘD.NU 332 EM1</w:t>
            </w:r>
          </w:p>
        </w:tc>
        <w:tc>
          <w:tcPr>
            <w:tcW w:w="1559" w:type="dxa"/>
            <w:vAlign w:val="center"/>
          </w:tcPr>
          <w:p w:rsidR="00E22935" w:rsidRPr="00E22935" w:rsidRDefault="00E22935" w:rsidP="005D485D">
            <w:pPr>
              <w:jc w:val="center"/>
              <w:rPr>
                <w:rFonts w:asciiTheme="minorHAnsi" w:hAnsiTheme="minorHAnsi"/>
                <w:szCs w:val="20"/>
              </w:rPr>
            </w:pPr>
            <w:r w:rsidRPr="00E22935">
              <w:rPr>
                <w:rFonts w:asciiTheme="minorHAnsi" w:hAnsiTheme="minorHAnsi"/>
                <w:szCs w:val="20"/>
              </w:rPr>
              <w:t>110025245</w:t>
            </w:r>
          </w:p>
        </w:tc>
        <w:tc>
          <w:tcPr>
            <w:tcW w:w="567" w:type="dxa"/>
            <w:vAlign w:val="center"/>
          </w:tcPr>
          <w:p w:rsidR="00E22935" w:rsidRPr="005D485D" w:rsidRDefault="00E22935" w:rsidP="005D485D">
            <w:pPr>
              <w:jc w:val="cente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rsidR="00E22935" w:rsidRDefault="00E22935" w:rsidP="005D485D">
            <w:pPr>
              <w:jc w:val="center"/>
              <w:rPr>
                <w:rFonts w:asciiTheme="minorHAnsi" w:hAnsiTheme="minorHAnsi"/>
                <w:szCs w:val="20"/>
              </w:rPr>
            </w:pPr>
            <w:r>
              <w:rPr>
                <w:rFonts w:asciiTheme="minorHAnsi" w:hAnsiTheme="minorHAnsi"/>
                <w:szCs w:val="20"/>
              </w:rPr>
              <w:t>24</w:t>
            </w:r>
          </w:p>
        </w:tc>
      </w:tr>
      <w:tr w:rsidR="005D485D" w:rsidRPr="005D485D" w:rsidTr="005D485D">
        <w:trPr>
          <w:trHeight w:val="58"/>
        </w:trPr>
        <w:tc>
          <w:tcPr>
            <w:tcW w:w="6237" w:type="dxa"/>
            <w:shd w:val="clear" w:color="auto" w:fill="auto"/>
            <w:noWrap/>
            <w:vAlign w:val="center"/>
          </w:tcPr>
          <w:p w:rsidR="005D485D" w:rsidRPr="001B52BC" w:rsidRDefault="005D485D" w:rsidP="00E22935">
            <w:pPr>
              <w:autoSpaceDE w:val="0"/>
              <w:autoSpaceDN w:val="0"/>
              <w:adjustRightInd w:val="0"/>
              <w:rPr>
                <w:rFonts w:asciiTheme="minorHAnsi" w:hAnsiTheme="minorHAnsi" w:cs="Arial"/>
                <w:szCs w:val="20"/>
              </w:rPr>
            </w:pPr>
            <w:r w:rsidRPr="001B52BC">
              <w:rPr>
                <w:rFonts w:asciiTheme="minorHAnsi" w:hAnsiTheme="minorHAnsi" w:cs="Arial"/>
                <w:szCs w:val="20"/>
              </w:rPr>
              <w:t xml:space="preserve">1.1.3. </w:t>
            </w:r>
            <w:r w:rsidR="00E22935" w:rsidRPr="001B52BC">
              <w:rPr>
                <w:rFonts w:asciiTheme="minorHAnsi" w:hAnsiTheme="minorHAnsi" w:cs="Arial"/>
                <w:szCs w:val="20"/>
              </w:rPr>
              <w:t>ŁOŻYSKO BARYŁKOWE POPRZECZNE 23056 BEXL</w:t>
            </w:r>
          </w:p>
        </w:tc>
        <w:tc>
          <w:tcPr>
            <w:tcW w:w="1559" w:type="dxa"/>
            <w:vAlign w:val="center"/>
          </w:tcPr>
          <w:p w:rsidR="005D485D" w:rsidRPr="005D485D" w:rsidRDefault="00E22935" w:rsidP="005D485D">
            <w:pPr>
              <w:jc w:val="center"/>
              <w:rPr>
                <w:rFonts w:asciiTheme="minorHAnsi" w:hAnsiTheme="minorHAnsi"/>
                <w:szCs w:val="20"/>
              </w:rPr>
            </w:pPr>
            <w:r w:rsidRPr="00E22935">
              <w:rPr>
                <w:rFonts w:asciiTheme="minorHAnsi" w:hAnsiTheme="minorHAnsi"/>
                <w:szCs w:val="20"/>
              </w:rPr>
              <w:t>110025273</w:t>
            </w:r>
          </w:p>
        </w:tc>
        <w:tc>
          <w:tcPr>
            <w:tcW w:w="567" w:type="dxa"/>
          </w:tcPr>
          <w:p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rsidR="005D485D" w:rsidRPr="005D485D" w:rsidRDefault="005D485D" w:rsidP="005D485D">
            <w:pPr>
              <w:jc w:val="center"/>
              <w:rPr>
                <w:rFonts w:asciiTheme="minorHAnsi" w:hAnsiTheme="minorHAnsi"/>
                <w:szCs w:val="20"/>
              </w:rPr>
            </w:pPr>
            <w:r w:rsidRPr="005D485D">
              <w:rPr>
                <w:rFonts w:asciiTheme="minorHAnsi" w:hAnsiTheme="minorHAnsi"/>
                <w:szCs w:val="20"/>
              </w:rPr>
              <w:t>1</w:t>
            </w:r>
            <w:r w:rsidR="00E22935">
              <w:rPr>
                <w:rFonts w:asciiTheme="minorHAnsi" w:hAnsiTheme="minorHAnsi"/>
                <w:szCs w:val="20"/>
              </w:rPr>
              <w:t>2</w:t>
            </w:r>
          </w:p>
        </w:tc>
      </w:tr>
      <w:tr w:rsidR="005D485D" w:rsidRPr="005D485D" w:rsidTr="005D485D">
        <w:trPr>
          <w:trHeight w:val="58"/>
        </w:trPr>
        <w:tc>
          <w:tcPr>
            <w:tcW w:w="6237" w:type="dxa"/>
            <w:shd w:val="clear" w:color="auto" w:fill="auto"/>
            <w:noWrap/>
            <w:vAlign w:val="center"/>
          </w:tcPr>
          <w:p w:rsidR="005D485D" w:rsidRPr="001B52BC" w:rsidRDefault="005D485D" w:rsidP="00E22935">
            <w:pPr>
              <w:autoSpaceDE w:val="0"/>
              <w:autoSpaceDN w:val="0"/>
              <w:adjustRightInd w:val="0"/>
              <w:rPr>
                <w:rFonts w:asciiTheme="minorHAnsi" w:hAnsiTheme="minorHAnsi" w:cs="Arial"/>
                <w:szCs w:val="20"/>
                <w:lang w:val="en-US"/>
              </w:rPr>
            </w:pPr>
            <w:r w:rsidRPr="001B52BC">
              <w:rPr>
                <w:rFonts w:asciiTheme="minorHAnsi" w:hAnsiTheme="minorHAnsi" w:cs="Arial"/>
                <w:szCs w:val="20"/>
              </w:rPr>
              <w:t>1.1.4.</w:t>
            </w:r>
            <w:r w:rsidRPr="001B52BC">
              <w:rPr>
                <w:rFonts w:asciiTheme="minorHAnsi" w:hAnsiTheme="minorHAnsi" w:cs="Calibri"/>
                <w:color w:val="000000"/>
                <w:szCs w:val="20"/>
              </w:rPr>
              <w:t xml:space="preserve"> </w:t>
            </w:r>
            <w:r w:rsidR="00E22935" w:rsidRPr="001B52BC">
              <w:rPr>
                <w:rFonts w:asciiTheme="minorHAnsi" w:hAnsiTheme="minorHAnsi" w:cs="Calibri"/>
                <w:szCs w:val="20"/>
              </w:rPr>
              <w:t>ŁOŻYSKO BARYŁKOWE WZDŁUŻNE 29352 E1XL</w:t>
            </w:r>
          </w:p>
        </w:tc>
        <w:tc>
          <w:tcPr>
            <w:tcW w:w="1559" w:type="dxa"/>
            <w:vAlign w:val="center"/>
          </w:tcPr>
          <w:p w:rsidR="005D485D" w:rsidRPr="005D485D" w:rsidRDefault="00E22935" w:rsidP="005D485D">
            <w:pPr>
              <w:jc w:val="center"/>
              <w:rPr>
                <w:rFonts w:asciiTheme="minorHAnsi" w:hAnsiTheme="minorHAnsi"/>
                <w:szCs w:val="20"/>
              </w:rPr>
            </w:pPr>
            <w:r w:rsidRPr="00E22935">
              <w:rPr>
                <w:rFonts w:asciiTheme="minorHAnsi" w:hAnsiTheme="minorHAnsi"/>
                <w:szCs w:val="20"/>
              </w:rPr>
              <w:t>110025274</w:t>
            </w:r>
          </w:p>
        </w:tc>
        <w:tc>
          <w:tcPr>
            <w:tcW w:w="567" w:type="dxa"/>
          </w:tcPr>
          <w:p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rsidR="005D485D" w:rsidRPr="005D485D" w:rsidRDefault="005D485D" w:rsidP="005D485D">
            <w:pPr>
              <w:jc w:val="center"/>
              <w:rPr>
                <w:rFonts w:asciiTheme="minorHAnsi" w:hAnsiTheme="minorHAnsi"/>
                <w:szCs w:val="20"/>
              </w:rPr>
            </w:pPr>
            <w:r w:rsidRPr="005D485D">
              <w:rPr>
                <w:rFonts w:asciiTheme="minorHAnsi" w:hAnsiTheme="minorHAnsi"/>
                <w:szCs w:val="20"/>
              </w:rPr>
              <w:t>1</w:t>
            </w:r>
            <w:r w:rsidR="00E22935">
              <w:rPr>
                <w:rFonts w:asciiTheme="minorHAnsi" w:hAnsiTheme="minorHAnsi"/>
                <w:szCs w:val="20"/>
              </w:rPr>
              <w:t>2</w:t>
            </w:r>
          </w:p>
        </w:tc>
      </w:tr>
      <w:tr w:rsidR="005D485D" w:rsidRPr="005D485D" w:rsidTr="005D485D">
        <w:trPr>
          <w:trHeight w:val="58"/>
        </w:trPr>
        <w:tc>
          <w:tcPr>
            <w:tcW w:w="6237" w:type="dxa"/>
            <w:shd w:val="clear" w:color="auto" w:fill="auto"/>
            <w:noWrap/>
            <w:vAlign w:val="center"/>
          </w:tcPr>
          <w:p w:rsidR="005D485D" w:rsidRPr="001B52BC" w:rsidRDefault="005D485D" w:rsidP="00E22935">
            <w:pPr>
              <w:autoSpaceDE w:val="0"/>
              <w:autoSpaceDN w:val="0"/>
              <w:adjustRightInd w:val="0"/>
              <w:rPr>
                <w:rFonts w:asciiTheme="minorHAnsi" w:hAnsiTheme="minorHAnsi" w:cs="Arial"/>
                <w:szCs w:val="20"/>
                <w:lang w:val="en-US"/>
              </w:rPr>
            </w:pPr>
            <w:r w:rsidRPr="001B52BC">
              <w:rPr>
                <w:rFonts w:asciiTheme="minorHAnsi" w:hAnsiTheme="minorHAnsi" w:cs="Arial"/>
                <w:szCs w:val="20"/>
              </w:rPr>
              <w:t>1.1.5.</w:t>
            </w:r>
            <w:r w:rsidR="00E22935" w:rsidRPr="001B52BC">
              <w:rPr>
                <w:rFonts w:asciiTheme="minorHAnsi" w:hAnsiTheme="minorHAnsi" w:cs="Calibri"/>
                <w:szCs w:val="20"/>
              </w:rPr>
              <w:t>ŁOŻYSKO BARYŁKOWE POPRZECZNE 22340 BEXL</w:t>
            </w:r>
            <w:r w:rsidRPr="001B52BC">
              <w:rPr>
                <w:rFonts w:asciiTheme="minorHAnsi" w:hAnsiTheme="minorHAnsi" w:cs="Calibri"/>
                <w:szCs w:val="20"/>
              </w:rPr>
              <w:t xml:space="preserve">                                             </w:t>
            </w:r>
          </w:p>
        </w:tc>
        <w:tc>
          <w:tcPr>
            <w:tcW w:w="1559" w:type="dxa"/>
            <w:vAlign w:val="center"/>
          </w:tcPr>
          <w:p w:rsidR="005D485D" w:rsidRPr="005D485D" w:rsidRDefault="00E22935" w:rsidP="005D485D">
            <w:pPr>
              <w:jc w:val="center"/>
              <w:rPr>
                <w:rFonts w:asciiTheme="minorHAnsi" w:hAnsiTheme="minorHAnsi"/>
                <w:szCs w:val="20"/>
              </w:rPr>
            </w:pPr>
            <w:r w:rsidRPr="00E22935">
              <w:rPr>
                <w:rFonts w:asciiTheme="minorHAnsi" w:hAnsiTheme="minorHAnsi"/>
                <w:szCs w:val="20"/>
              </w:rPr>
              <w:t>110025269</w:t>
            </w:r>
          </w:p>
        </w:tc>
        <w:tc>
          <w:tcPr>
            <w:tcW w:w="567" w:type="dxa"/>
          </w:tcPr>
          <w:p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rsidR="005D485D" w:rsidRPr="005D485D" w:rsidRDefault="005D485D" w:rsidP="005D485D">
            <w:pPr>
              <w:jc w:val="center"/>
              <w:rPr>
                <w:rFonts w:asciiTheme="minorHAnsi" w:hAnsiTheme="minorHAnsi"/>
                <w:szCs w:val="20"/>
              </w:rPr>
            </w:pPr>
            <w:r w:rsidRPr="005D485D">
              <w:rPr>
                <w:rFonts w:asciiTheme="minorHAnsi" w:hAnsiTheme="minorHAnsi"/>
                <w:szCs w:val="20"/>
              </w:rPr>
              <w:t>1</w:t>
            </w:r>
            <w:r w:rsidR="00E22935">
              <w:rPr>
                <w:rFonts w:asciiTheme="minorHAnsi" w:hAnsiTheme="minorHAnsi"/>
                <w:szCs w:val="20"/>
              </w:rPr>
              <w:t>2</w:t>
            </w:r>
          </w:p>
        </w:tc>
      </w:tr>
    </w:tbl>
    <w:p w:rsidR="001B52BC" w:rsidRDefault="001B52BC" w:rsidP="001B52BC">
      <w:pPr>
        <w:pStyle w:val="Nagwek2"/>
        <w:spacing w:before="0" w:line="320" w:lineRule="atLeast"/>
        <w:ind w:right="-709"/>
        <w:rPr>
          <w:rFonts w:asciiTheme="minorHAnsi" w:hAnsiTheme="minorHAnsi"/>
          <w:color w:val="auto"/>
          <w:sz w:val="20"/>
          <w:szCs w:val="20"/>
        </w:rPr>
      </w:pPr>
      <w:r>
        <w:rPr>
          <w:rFonts w:asciiTheme="minorHAnsi" w:hAnsiTheme="minorHAnsi"/>
          <w:color w:val="auto"/>
          <w:sz w:val="20"/>
          <w:szCs w:val="20"/>
        </w:rPr>
        <w:t xml:space="preserve">        1.2.</w:t>
      </w:r>
      <w:r w:rsidR="005D485D" w:rsidRPr="001B52BC">
        <w:rPr>
          <w:rFonts w:asciiTheme="minorHAnsi" w:hAnsiTheme="minorHAnsi"/>
          <w:color w:val="auto"/>
          <w:sz w:val="20"/>
          <w:szCs w:val="20"/>
        </w:rPr>
        <w:t>Szczegółowe parametry techniczne Towaru: dostarczone materiały będą spełniać wymogi  dla</w:t>
      </w:r>
      <w:r w:rsidRPr="001B52BC">
        <w:rPr>
          <w:rFonts w:asciiTheme="minorHAnsi" w:hAnsiTheme="minorHAnsi"/>
          <w:color w:val="auto"/>
          <w:sz w:val="20"/>
          <w:szCs w:val="20"/>
        </w:rPr>
        <w:t xml:space="preserve"> </w:t>
      </w:r>
      <w:r w:rsidR="005D485D" w:rsidRPr="001B52BC">
        <w:rPr>
          <w:rFonts w:asciiTheme="minorHAnsi" w:hAnsiTheme="minorHAnsi"/>
          <w:color w:val="auto"/>
          <w:sz w:val="20"/>
          <w:szCs w:val="20"/>
        </w:rPr>
        <w:t xml:space="preserve"> tego typu materiałów, </w:t>
      </w:r>
      <w:r>
        <w:rPr>
          <w:rFonts w:asciiTheme="minorHAnsi" w:hAnsiTheme="minorHAnsi"/>
          <w:color w:val="auto"/>
          <w:sz w:val="20"/>
          <w:szCs w:val="20"/>
        </w:rPr>
        <w:t xml:space="preserve"> </w:t>
      </w:r>
    </w:p>
    <w:p w:rsidR="005D485D" w:rsidRPr="001B52BC" w:rsidRDefault="001B52BC" w:rsidP="001B52BC">
      <w:pPr>
        <w:pStyle w:val="Nagwek2"/>
        <w:spacing w:before="0" w:line="320" w:lineRule="atLeast"/>
        <w:ind w:right="-709"/>
        <w:rPr>
          <w:rFonts w:asciiTheme="minorHAnsi" w:hAnsiTheme="minorHAnsi"/>
          <w:color w:val="auto"/>
          <w:sz w:val="20"/>
          <w:szCs w:val="20"/>
        </w:rPr>
      </w:pPr>
      <w:r>
        <w:rPr>
          <w:rFonts w:asciiTheme="minorHAnsi" w:hAnsiTheme="minorHAnsi"/>
          <w:color w:val="auto"/>
          <w:sz w:val="20"/>
          <w:szCs w:val="20"/>
        </w:rPr>
        <w:t xml:space="preserve">              </w:t>
      </w:r>
      <w:r w:rsidR="005D485D" w:rsidRPr="001B52BC">
        <w:rPr>
          <w:rFonts w:asciiTheme="minorHAnsi" w:hAnsiTheme="minorHAnsi"/>
          <w:color w:val="auto"/>
          <w:sz w:val="20"/>
          <w:szCs w:val="20"/>
        </w:rPr>
        <w:t xml:space="preserve">potwierdzone stosownymi </w:t>
      </w:r>
      <w:r w:rsidR="00E22935" w:rsidRPr="001B52BC">
        <w:rPr>
          <w:rFonts w:asciiTheme="minorHAnsi" w:hAnsiTheme="minorHAnsi"/>
          <w:color w:val="auto"/>
          <w:sz w:val="20"/>
          <w:szCs w:val="20"/>
        </w:rPr>
        <w:t>certyfikatami.</w:t>
      </w:r>
    </w:p>
    <w:p w:rsidR="00E22935" w:rsidRDefault="005D485D" w:rsidP="005D485D">
      <w:pPr>
        <w:pStyle w:val="Nagwek2"/>
        <w:spacing w:before="0" w:line="320" w:lineRule="atLeast"/>
        <w:rPr>
          <w:rFonts w:asciiTheme="minorHAnsi" w:hAnsiTheme="minorHAnsi"/>
          <w:color w:val="auto"/>
          <w:sz w:val="20"/>
          <w:szCs w:val="20"/>
        </w:rPr>
      </w:pPr>
      <w:r w:rsidRPr="00871424">
        <w:rPr>
          <w:rFonts w:asciiTheme="minorHAnsi" w:hAnsiTheme="minorHAnsi"/>
          <w:color w:val="auto"/>
          <w:sz w:val="20"/>
          <w:szCs w:val="20"/>
        </w:rPr>
        <w:t xml:space="preserve">       1.3.Dostarczone materiały  będą odbierane przez Zamawiającego na podstawie dokumentu dostawy</w:t>
      </w:r>
      <w:r w:rsidR="00E22935">
        <w:rPr>
          <w:rFonts w:asciiTheme="minorHAnsi" w:hAnsiTheme="minorHAnsi"/>
          <w:color w:val="auto"/>
          <w:sz w:val="20"/>
          <w:szCs w:val="20"/>
        </w:rPr>
        <w:t xml:space="preserve"> (WZ)</w:t>
      </w:r>
      <w:r w:rsidRPr="00871424">
        <w:rPr>
          <w:rFonts w:asciiTheme="minorHAnsi" w:hAnsiTheme="minorHAnsi"/>
          <w:color w:val="auto"/>
          <w:sz w:val="20"/>
          <w:szCs w:val="20"/>
        </w:rPr>
        <w:t xml:space="preserve">,  </w:t>
      </w:r>
      <w:r w:rsidR="00E22935">
        <w:rPr>
          <w:rFonts w:asciiTheme="minorHAnsi" w:hAnsiTheme="minorHAnsi"/>
          <w:color w:val="auto"/>
          <w:sz w:val="20"/>
          <w:szCs w:val="20"/>
        </w:rPr>
        <w:t xml:space="preserve"> </w:t>
      </w:r>
    </w:p>
    <w:p w:rsidR="005D485D" w:rsidRPr="00871424" w:rsidRDefault="00E22935" w:rsidP="005D485D">
      <w:pPr>
        <w:pStyle w:val="Nagwek2"/>
        <w:spacing w:before="0" w:line="320" w:lineRule="atLeast"/>
        <w:rPr>
          <w:rFonts w:asciiTheme="minorHAnsi" w:hAnsiTheme="minorHAnsi"/>
          <w:color w:val="auto"/>
          <w:sz w:val="20"/>
          <w:szCs w:val="20"/>
        </w:rPr>
      </w:pPr>
      <w:r>
        <w:rPr>
          <w:rFonts w:asciiTheme="minorHAnsi" w:hAnsiTheme="minorHAnsi"/>
          <w:color w:val="auto"/>
          <w:sz w:val="20"/>
          <w:szCs w:val="20"/>
        </w:rPr>
        <w:t xml:space="preserve">              </w:t>
      </w:r>
      <w:r w:rsidR="005D485D" w:rsidRPr="00871424">
        <w:rPr>
          <w:rFonts w:asciiTheme="minorHAnsi" w:hAnsiTheme="minorHAnsi"/>
          <w:color w:val="auto"/>
          <w:sz w:val="20"/>
          <w:szCs w:val="20"/>
        </w:rPr>
        <w:t>podpisanego przez upoważnionych przedstawicieli Stron.</w:t>
      </w:r>
    </w:p>
    <w:p w:rsidR="005D485D" w:rsidRPr="00871424" w:rsidRDefault="005D485D" w:rsidP="005D485D">
      <w:pPr>
        <w:pStyle w:val="Nagwek2"/>
        <w:ind w:left="709" w:hanging="709"/>
        <w:rPr>
          <w:rFonts w:asciiTheme="minorHAnsi" w:hAnsiTheme="minorHAnsi"/>
          <w:color w:val="auto"/>
          <w:sz w:val="20"/>
          <w:szCs w:val="20"/>
        </w:rPr>
      </w:pPr>
      <w:r w:rsidRPr="00871424">
        <w:rPr>
          <w:rFonts w:asciiTheme="minorHAnsi" w:hAnsiTheme="minorHAnsi"/>
          <w:color w:val="auto"/>
          <w:sz w:val="20"/>
          <w:szCs w:val="20"/>
        </w:rPr>
        <w:t xml:space="preserve">       1.4.Zamawiający wymaga, aby dostawa odbyła się w oryginalnym fabrycznym opakowaniu zabezpieczającym przed uszkodzeniem w czasie transportu i składowania, opisanych również indeksami Zamawiającego. </w:t>
      </w:r>
    </w:p>
    <w:p w:rsidR="005D485D" w:rsidRPr="00871424" w:rsidRDefault="005D485D" w:rsidP="005D485D">
      <w:pPr>
        <w:pStyle w:val="Tekstpodstawowy"/>
      </w:pPr>
      <w:r w:rsidRPr="00871424">
        <w:rPr>
          <w:rFonts w:asciiTheme="minorHAnsi" w:hAnsiTheme="minorHAnsi"/>
          <w:szCs w:val="20"/>
        </w:rPr>
        <w:t xml:space="preserve">       1.5. Dostawca udziela </w:t>
      </w:r>
      <w:r w:rsidRPr="00871424">
        <w:rPr>
          <w:rFonts w:asciiTheme="minorHAnsi" w:hAnsiTheme="minorHAnsi"/>
          <w:b/>
          <w:szCs w:val="20"/>
        </w:rPr>
        <w:t>24 miesiące gwarancji</w:t>
      </w:r>
      <w:r w:rsidRPr="00871424">
        <w:rPr>
          <w:rFonts w:asciiTheme="minorHAnsi" w:hAnsiTheme="minorHAnsi"/>
          <w:szCs w:val="20"/>
        </w:rPr>
        <w:t xml:space="preserve"> na każdą pozycję</w:t>
      </w:r>
      <w:r w:rsidRPr="00871424">
        <w:t>.</w:t>
      </w:r>
    </w:p>
    <w:p w:rsidR="005D485D" w:rsidRPr="00871424" w:rsidRDefault="005D485D" w:rsidP="005D485D">
      <w:pPr>
        <w:pStyle w:val="Nagwek1"/>
        <w:keepNext w:val="0"/>
        <w:keepLines/>
        <w:widowControl w:val="0"/>
        <w:numPr>
          <w:ilvl w:val="0"/>
          <w:numId w:val="52"/>
        </w:numPr>
        <w:spacing w:line="320" w:lineRule="atLeast"/>
        <w:jc w:val="both"/>
        <w:rPr>
          <w:rFonts w:asciiTheme="minorHAnsi" w:hAnsiTheme="minorHAnsi" w:cs="Calibri"/>
          <w:sz w:val="24"/>
          <w:lang w:val="pl-PL"/>
        </w:rPr>
      </w:pPr>
      <w:bookmarkStart w:id="31" w:name="_Toc23339023"/>
      <w:bookmarkStart w:id="32" w:name="_Toc23489328"/>
      <w:bookmarkStart w:id="33" w:name="_Toc23491655"/>
      <w:bookmarkStart w:id="34" w:name="_Toc23578757"/>
      <w:bookmarkStart w:id="35" w:name="_Toc23680593"/>
      <w:bookmarkStart w:id="36" w:name="_Toc24279169"/>
      <w:bookmarkStart w:id="37" w:name="_Toc24547198"/>
      <w:r w:rsidRPr="00871424">
        <w:rPr>
          <w:rFonts w:asciiTheme="minorHAnsi" w:hAnsiTheme="minorHAnsi" w:cs="Calibri"/>
          <w:sz w:val="24"/>
          <w:lang w:val="pl-PL"/>
        </w:rPr>
        <w:t xml:space="preserve">TERMINYY DOSTAW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termin obowiązywania Umowy od dnia </w:t>
      </w:r>
      <w:r w:rsidRPr="00871424">
        <w:rPr>
          <w:rFonts w:ascii="Calibri" w:eastAsia="Calibri" w:hAnsi="Calibri" w:cs="Calibri"/>
          <w:color w:val="auto"/>
          <w:sz w:val="20"/>
          <w:szCs w:val="20"/>
        </w:rPr>
        <w:t>………...</w:t>
      </w:r>
      <w:r w:rsidR="00E22935">
        <w:rPr>
          <w:rFonts w:ascii="Calibri" w:eastAsia="Calibri" w:hAnsi="Calibri" w:cs="Calibri"/>
          <w:color w:val="auto"/>
          <w:sz w:val="20"/>
          <w:szCs w:val="20"/>
        </w:rPr>
        <w:t>.......</w:t>
      </w:r>
      <w:r w:rsidRPr="00871424">
        <w:rPr>
          <w:rFonts w:ascii="Calibri" w:eastAsia="Calibri" w:hAnsi="Calibri" w:cs="Calibri"/>
          <w:color w:val="auto"/>
          <w:sz w:val="20"/>
          <w:szCs w:val="20"/>
        </w:rPr>
        <w:t>.</w:t>
      </w:r>
      <w:r w:rsidRPr="00871424">
        <w:rPr>
          <w:rFonts w:asciiTheme="minorHAnsi" w:hAnsiTheme="minorHAnsi"/>
          <w:color w:val="auto"/>
          <w:sz w:val="20"/>
          <w:szCs w:val="20"/>
        </w:rPr>
        <w:t>20</w:t>
      </w:r>
      <w:r w:rsidR="00E22935">
        <w:rPr>
          <w:rFonts w:asciiTheme="minorHAnsi" w:hAnsiTheme="minorHAnsi"/>
          <w:color w:val="auto"/>
          <w:sz w:val="20"/>
          <w:szCs w:val="20"/>
        </w:rPr>
        <w:t>20</w:t>
      </w:r>
      <w:r w:rsidRPr="00871424">
        <w:rPr>
          <w:rFonts w:asciiTheme="minorHAnsi" w:hAnsiTheme="minorHAnsi"/>
          <w:color w:val="auto"/>
          <w:sz w:val="20"/>
          <w:szCs w:val="20"/>
        </w:rPr>
        <w:t xml:space="preserve">r do dnia </w:t>
      </w:r>
      <w:r w:rsidR="00E80C0B">
        <w:rPr>
          <w:rFonts w:asciiTheme="minorHAnsi" w:hAnsiTheme="minorHAnsi"/>
          <w:b/>
          <w:color w:val="auto"/>
          <w:sz w:val="20"/>
          <w:szCs w:val="20"/>
        </w:rPr>
        <w:t>2</w:t>
      </w:r>
      <w:r w:rsidR="00F020FB">
        <w:rPr>
          <w:rFonts w:asciiTheme="minorHAnsi" w:hAnsiTheme="minorHAnsi"/>
          <w:b/>
          <w:color w:val="auto"/>
          <w:sz w:val="20"/>
          <w:szCs w:val="20"/>
        </w:rPr>
        <w:t>0</w:t>
      </w:r>
      <w:r w:rsidR="00E80C0B">
        <w:rPr>
          <w:rFonts w:asciiTheme="minorHAnsi" w:hAnsiTheme="minorHAnsi"/>
          <w:b/>
          <w:color w:val="auto"/>
          <w:sz w:val="20"/>
          <w:szCs w:val="20"/>
        </w:rPr>
        <w:t>.03</w:t>
      </w:r>
      <w:r w:rsidRPr="00871424">
        <w:rPr>
          <w:rFonts w:asciiTheme="minorHAnsi" w:hAnsiTheme="minorHAnsi"/>
          <w:b/>
          <w:color w:val="auto"/>
          <w:sz w:val="20"/>
          <w:szCs w:val="20"/>
        </w:rPr>
        <w:t>.20</w:t>
      </w:r>
      <w:r w:rsidR="00F41B41">
        <w:rPr>
          <w:rFonts w:asciiTheme="minorHAnsi" w:hAnsiTheme="minorHAnsi"/>
          <w:b/>
          <w:color w:val="auto"/>
          <w:sz w:val="20"/>
          <w:szCs w:val="20"/>
        </w:rPr>
        <w:t>20</w:t>
      </w:r>
      <w:r w:rsidRPr="00871424">
        <w:rPr>
          <w:rFonts w:asciiTheme="minorHAnsi" w:hAnsiTheme="minorHAnsi"/>
          <w:b/>
          <w:color w:val="auto"/>
          <w:sz w:val="20"/>
          <w:szCs w:val="20"/>
        </w:rPr>
        <w:t xml:space="preserve"> r.</w:t>
      </w:r>
      <w:r w:rsidRPr="00871424">
        <w:rPr>
          <w:rFonts w:asciiTheme="minorHAnsi" w:hAnsiTheme="minorHAnsi"/>
          <w:color w:val="auto"/>
          <w:sz w:val="20"/>
          <w:szCs w:val="20"/>
        </w:rPr>
        <w:t xml:space="preserve">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że dostawa nie przekroczy  daty: </w:t>
      </w:r>
      <w:r w:rsidRPr="00871424">
        <w:rPr>
          <w:rFonts w:asciiTheme="minorHAnsi" w:hAnsiTheme="minorHAnsi"/>
          <w:b/>
          <w:color w:val="auto"/>
          <w:sz w:val="20"/>
          <w:szCs w:val="20"/>
        </w:rPr>
        <w:t>2</w:t>
      </w:r>
      <w:r w:rsidR="00F020FB">
        <w:rPr>
          <w:rFonts w:asciiTheme="minorHAnsi" w:hAnsiTheme="minorHAnsi"/>
          <w:b/>
          <w:color w:val="auto"/>
          <w:sz w:val="20"/>
          <w:szCs w:val="20"/>
        </w:rPr>
        <w:t>0</w:t>
      </w:r>
      <w:r w:rsidRPr="00871424">
        <w:rPr>
          <w:rFonts w:asciiTheme="minorHAnsi" w:hAnsiTheme="minorHAnsi"/>
          <w:b/>
          <w:color w:val="auto"/>
          <w:sz w:val="20"/>
          <w:szCs w:val="20"/>
        </w:rPr>
        <w:t>.0</w:t>
      </w:r>
      <w:r w:rsidR="00E80C0B">
        <w:rPr>
          <w:rFonts w:asciiTheme="minorHAnsi" w:hAnsiTheme="minorHAnsi"/>
          <w:b/>
          <w:color w:val="auto"/>
          <w:sz w:val="20"/>
          <w:szCs w:val="20"/>
        </w:rPr>
        <w:t>3</w:t>
      </w:r>
      <w:r w:rsidRPr="00871424">
        <w:rPr>
          <w:rFonts w:asciiTheme="minorHAnsi" w:hAnsiTheme="minorHAnsi"/>
          <w:b/>
          <w:color w:val="auto"/>
          <w:sz w:val="20"/>
          <w:szCs w:val="20"/>
        </w:rPr>
        <w:t>.20</w:t>
      </w:r>
      <w:r w:rsidR="00F41B41">
        <w:rPr>
          <w:rFonts w:asciiTheme="minorHAnsi" w:hAnsiTheme="minorHAnsi"/>
          <w:b/>
          <w:color w:val="auto"/>
          <w:sz w:val="20"/>
          <w:szCs w:val="20"/>
        </w:rPr>
        <w:t>20</w:t>
      </w:r>
      <w:r w:rsidRPr="00871424">
        <w:rPr>
          <w:rFonts w:asciiTheme="minorHAnsi" w:hAnsiTheme="minorHAnsi"/>
          <w:b/>
          <w:color w:val="auto"/>
          <w:sz w:val="20"/>
          <w:szCs w:val="20"/>
        </w:rPr>
        <w:t>r.</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Prawo odstąpienia wskazane w Umowie oraz OWZT może być wykonane w terminie 30 dni od dnia zaistnienia przyczyny odstąpienia. </w:t>
      </w:r>
    </w:p>
    <w:p w:rsidR="005D485D" w:rsidRPr="00871424" w:rsidRDefault="005D485D" w:rsidP="005D485D">
      <w:pPr>
        <w:pStyle w:val="Nagwek1"/>
        <w:keepNext w:val="0"/>
        <w:keepLines/>
        <w:widowControl w:val="0"/>
        <w:numPr>
          <w:ilvl w:val="0"/>
          <w:numId w:val="5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5D485D" w:rsidRPr="00871424" w:rsidRDefault="005D485D" w:rsidP="005D485D">
      <w:pPr>
        <w:pStyle w:val="Nagwek2"/>
        <w:widowControl w:val="0"/>
        <w:spacing w:before="0" w:line="360" w:lineRule="auto"/>
        <w:ind w:left="709"/>
        <w:rPr>
          <w:rFonts w:asciiTheme="minorHAnsi" w:hAnsiTheme="minorHAnsi" w:cs="Calibri"/>
          <w:color w:val="auto"/>
          <w:sz w:val="20"/>
          <w:szCs w:val="20"/>
        </w:rPr>
      </w:pPr>
      <w:r w:rsidRPr="00871424">
        <w:rPr>
          <w:rFonts w:asciiTheme="minorHAnsi" w:hAnsiTheme="minorHAnsi" w:cs="Calibri"/>
          <w:color w:val="auto"/>
          <w:sz w:val="20"/>
          <w:szCs w:val="20"/>
        </w:rPr>
        <w:t xml:space="preserve">Strony uzgadniają, że miejscem dostawy Towaru będzie: bezpośrednia dostawa do magazynów do Elektrowni  Zawada 26, 28-230 Połaniec. </w:t>
      </w:r>
    </w:p>
    <w:p w:rsidR="005D485D" w:rsidRPr="00871424" w:rsidRDefault="005D485D" w:rsidP="005D485D">
      <w:pPr>
        <w:pStyle w:val="Nagwek1"/>
        <w:keepNext w:val="0"/>
        <w:keepLines/>
        <w:widowControl w:val="0"/>
        <w:numPr>
          <w:ilvl w:val="0"/>
          <w:numId w:val="5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5D485D" w:rsidRPr="005D485D" w:rsidRDefault="005D485D" w:rsidP="005D485D">
      <w:pPr>
        <w:pStyle w:val="Nagwek2"/>
        <w:keepNext w:val="0"/>
        <w:keepLines w:val="0"/>
        <w:numPr>
          <w:ilvl w:val="1"/>
          <w:numId w:val="52"/>
        </w:numPr>
        <w:spacing w:before="0" w:line="320" w:lineRule="atLeast"/>
        <w:ind w:hanging="425"/>
        <w:jc w:val="both"/>
        <w:rPr>
          <w:rFonts w:asciiTheme="minorHAnsi" w:hAnsiTheme="minorHAnsi"/>
          <w:sz w:val="20"/>
          <w:szCs w:val="20"/>
        </w:rPr>
      </w:pPr>
      <w:r w:rsidRPr="00871424">
        <w:rPr>
          <w:rFonts w:asciiTheme="minorHAnsi" w:hAnsiTheme="minorHAnsi" w:cs="Calibri"/>
          <w:color w:val="auto"/>
          <w:sz w:val="20"/>
          <w:szCs w:val="20"/>
        </w:rPr>
        <w:t xml:space="preserve">Z tytułu należytego wykonania Umowy przez Dostawcę, Zamawiający zobowiązuje się do zapłaty ceny w łącznej wysokości </w:t>
      </w:r>
      <w:r w:rsidRPr="00871424">
        <w:rPr>
          <w:rFonts w:asciiTheme="minorHAnsi" w:hAnsiTheme="minorHAnsi" w:cs="Arial"/>
          <w:b/>
          <w:color w:val="auto"/>
          <w:sz w:val="20"/>
          <w:szCs w:val="20"/>
        </w:rPr>
        <w:t>……………………………</w:t>
      </w:r>
      <w:r w:rsidRPr="00871424">
        <w:rPr>
          <w:rFonts w:asciiTheme="minorHAnsi" w:hAnsiTheme="minorHAnsi" w:cs="Calibri"/>
          <w:b/>
          <w:color w:val="auto"/>
          <w:sz w:val="20"/>
          <w:szCs w:val="20"/>
        </w:rPr>
        <w:t>. netto</w:t>
      </w:r>
      <w:r w:rsidRPr="00871424" w:rsidDel="0070388A">
        <w:rPr>
          <w:rFonts w:asciiTheme="minorHAnsi" w:hAnsiTheme="minorHAnsi" w:cs="Calibri"/>
          <w:color w:val="auto"/>
          <w:sz w:val="20"/>
          <w:szCs w:val="20"/>
        </w:rPr>
        <w:t xml:space="preserve"> </w:t>
      </w:r>
      <w:r w:rsidRPr="00871424">
        <w:rPr>
          <w:rFonts w:asciiTheme="minorHAnsi" w:hAnsiTheme="minorHAnsi" w:cs="Calibri"/>
          <w:color w:val="auto"/>
          <w:sz w:val="20"/>
          <w:szCs w:val="20"/>
        </w:rPr>
        <w:t>(dalej: „</w:t>
      </w:r>
      <w:r w:rsidRPr="00871424">
        <w:rPr>
          <w:rFonts w:asciiTheme="minorHAnsi" w:hAnsiTheme="minorHAnsi" w:cs="Calibri"/>
          <w:b/>
          <w:color w:val="auto"/>
          <w:sz w:val="20"/>
          <w:szCs w:val="20"/>
        </w:rPr>
        <w:t>Cena</w:t>
      </w:r>
      <w:r w:rsidRPr="00871424">
        <w:rPr>
          <w:rFonts w:asciiTheme="minorHAnsi" w:hAnsiTheme="minorHAnsi" w:cs="Calibri"/>
          <w:color w:val="auto"/>
          <w:sz w:val="20"/>
          <w:szCs w:val="20"/>
        </w:rPr>
        <w:t>”) ustalonej  w oparciu o poniższe ceny jednostkowe oraz ilość dostarczonych sztuk Towaru</w:t>
      </w:r>
      <w:r w:rsidRPr="005D485D">
        <w:rPr>
          <w:rFonts w:asciiTheme="minorHAnsi" w:hAnsiTheme="minorHAnsi"/>
          <w:sz w:val="20"/>
          <w:szCs w:val="20"/>
        </w:rPr>
        <w:t>:</w:t>
      </w:r>
    </w:p>
    <w:tbl>
      <w:tblPr>
        <w:tblW w:w="90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708"/>
        <w:gridCol w:w="709"/>
        <w:gridCol w:w="1700"/>
      </w:tblGrid>
      <w:tr w:rsidR="005D485D" w:rsidRPr="005D485D" w:rsidTr="005D485D">
        <w:trPr>
          <w:trHeight w:val="780"/>
        </w:trPr>
        <w:tc>
          <w:tcPr>
            <w:tcW w:w="5954" w:type="dxa"/>
            <w:shd w:val="clear" w:color="auto" w:fill="auto"/>
            <w:noWrap/>
            <w:vAlign w:val="center"/>
            <w:hideMark/>
          </w:tcPr>
          <w:p w:rsidR="005D485D" w:rsidRPr="005D485D" w:rsidRDefault="005D485D" w:rsidP="005D485D">
            <w:pPr>
              <w:keepLines/>
              <w:widowControl w:val="0"/>
              <w:rPr>
                <w:rFonts w:asciiTheme="minorHAnsi" w:hAnsiTheme="minorHAnsi" w:cs="Calibri"/>
                <w:bCs/>
                <w:color w:val="000000"/>
                <w:szCs w:val="20"/>
              </w:rPr>
            </w:pPr>
            <w:r w:rsidRPr="005D485D">
              <w:rPr>
                <w:rFonts w:asciiTheme="minorHAnsi" w:hAnsiTheme="minorHAnsi" w:cs="Calibri"/>
                <w:bCs/>
                <w:color w:val="000000"/>
                <w:szCs w:val="20"/>
              </w:rPr>
              <w:t xml:space="preserve">     RODZAJ MATERIAŁU</w:t>
            </w:r>
          </w:p>
        </w:tc>
        <w:tc>
          <w:tcPr>
            <w:tcW w:w="708" w:type="dxa"/>
            <w:vAlign w:val="center"/>
          </w:tcPr>
          <w:p w:rsidR="005D485D" w:rsidRPr="005D485D" w:rsidRDefault="005D485D" w:rsidP="005D485D">
            <w:pPr>
              <w:keepLines/>
              <w:widowControl w:val="0"/>
              <w:rPr>
                <w:rFonts w:asciiTheme="minorHAnsi" w:hAnsiTheme="minorHAnsi" w:cs="Calibri"/>
                <w:bCs/>
                <w:szCs w:val="20"/>
              </w:rPr>
            </w:pPr>
            <w:r w:rsidRPr="005D485D">
              <w:rPr>
                <w:rFonts w:asciiTheme="minorHAnsi" w:hAnsiTheme="minorHAnsi" w:cs="Calibri"/>
                <w:bCs/>
                <w:szCs w:val="20"/>
              </w:rPr>
              <w:t>j.m.</w:t>
            </w:r>
          </w:p>
        </w:tc>
        <w:tc>
          <w:tcPr>
            <w:tcW w:w="709" w:type="dxa"/>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cs="Calibri"/>
                <w:bCs/>
                <w:szCs w:val="20"/>
              </w:rPr>
              <w:t>Ilość</w:t>
            </w:r>
          </w:p>
        </w:tc>
        <w:tc>
          <w:tcPr>
            <w:tcW w:w="1700" w:type="dxa"/>
            <w:shd w:val="clear" w:color="auto" w:fill="auto"/>
            <w:vAlign w:val="center"/>
            <w:hideMark/>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cs="Calibri"/>
                <w:bCs/>
                <w:szCs w:val="20"/>
              </w:rPr>
              <w:t xml:space="preserve">CENA jednostkowa </w:t>
            </w:r>
          </w:p>
        </w:tc>
      </w:tr>
      <w:tr w:rsidR="005D485D" w:rsidRPr="005D485D" w:rsidTr="005D485D">
        <w:trPr>
          <w:trHeight w:val="402"/>
        </w:trPr>
        <w:tc>
          <w:tcPr>
            <w:tcW w:w="5954" w:type="dxa"/>
            <w:shd w:val="clear" w:color="auto" w:fill="auto"/>
            <w:noWrap/>
            <w:vAlign w:val="center"/>
          </w:tcPr>
          <w:p w:rsidR="005D485D" w:rsidRPr="001B52BC" w:rsidRDefault="005D485D" w:rsidP="001B52BC">
            <w:pPr>
              <w:autoSpaceDE w:val="0"/>
              <w:autoSpaceDN w:val="0"/>
              <w:adjustRightInd w:val="0"/>
              <w:rPr>
                <w:rFonts w:asciiTheme="minorHAnsi" w:hAnsiTheme="minorHAnsi" w:cs="Arial"/>
                <w:szCs w:val="20"/>
              </w:rPr>
            </w:pPr>
            <w:r w:rsidRPr="001B52BC">
              <w:rPr>
                <w:rFonts w:asciiTheme="minorHAnsi" w:hAnsiTheme="minorHAnsi" w:cs="Arial"/>
                <w:szCs w:val="20"/>
              </w:rPr>
              <w:t>4.1.1.</w:t>
            </w:r>
            <w:r w:rsidRPr="001B52BC">
              <w:rPr>
                <w:rFonts w:asciiTheme="minorHAnsi" w:hAnsiTheme="minorHAnsi" w:cs="Calibri"/>
                <w:color w:val="000000"/>
                <w:szCs w:val="20"/>
              </w:rPr>
              <w:t xml:space="preserve"> </w:t>
            </w:r>
            <w:r w:rsidR="001B52BC" w:rsidRPr="001B52BC">
              <w:rPr>
                <w:rFonts w:asciiTheme="minorHAnsi" w:hAnsiTheme="minorHAnsi" w:cs="Arial"/>
                <w:szCs w:val="20"/>
              </w:rPr>
              <w:t>ŁOŻYSKO KULKOWE JEDNORZĘD.SKOŚNE 7330 BMPUA</w:t>
            </w:r>
          </w:p>
        </w:tc>
        <w:tc>
          <w:tcPr>
            <w:tcW w:w="708" w:type="dxa"/>
            <w:vAlign w:val="center"/>
          </w:tcPr>
          <w:p w:rsidR="005D485D" w:rsidRPr="005D485D" w:rsidRDefault="005D485D" w:rsidP="005D485D">
            <w:pPr>
              <w:keepLines/>
              <w:widowControl w:val="0"/>
              <w:rPr>
                <w:rFonts w:asciiTheme="minorHAnsi" w:hAnsiTheme="minorHAnsi"/>
                <w:szCs w:val="20"/>
              </w:rPr>
            </w:pPr>
            <w:r w:rsidRPr="005D485D">
              <w:rPr>
                <w:rFonts w:asciiTheme="minorHAnsi" w:hAnsiTheme="minorHAnsi"/>
                <w:szCs w:val="20"/>
              </w:rPr>
              <w:t xml:space="preserve">  SZT.</w:t>
            </w:r>
          </w:p>
        </w:tc>
        <w:tc>
          <w:tcPr>
            <w:tcW w:w="709" w:type="dxa"/>
          </w:tcPr>
          <w:p w:rsidR="005D485D" w:rsidRPr="005D485D" w:rsidRDefault="001B52BC" w:rsidP="005D485D">
            <w:pPr>
              <w:keepLines/>
              <w:widowControl w:val="0"/>
              <w:rPr>
                <w:rFonts w:asciiTheme="minorHAnsi" w:hAnsiTheme="minorHAnsi" w:cs="Calibri"/>
                <w:szCs w:val="20"/>
              </w:rPr>
            </w:pPr>
            <w:r>
              <w:rPr>
                <w:rFonts w:asciiTheme="minorHAnsi" w:hAnsiTheme="minorHAnsi" w:cs="Calibri"/>
                <w:szCs w:val="20"/>
              </w:rPr>
              <w:t>24</w:t>
            </w:r>
          </w:p>
        </w:tc>
        <w:tc>
          <w:tcPr>
            <w:tcW w:w="1700" w:type="dxa"/>
            <w:shd w:val="clear" w:color="auto" w:fill="auto"/>
            <w:noWrap/>
            <w:vAlign w:val="center"/>
          </w:tcPr>
          <w:p w:rsidR="005D485D" w:rsidRPr="005D485D" w:rsidRDefault="005D485D" w:rsidP="005D485D">
            <w:pPr>
              <w:keepLines/>
              <w:widowControl w:val="0"/>
              <w:jc w:val="right"/>
              <w:rPr>
                <w:rFonts w:asciiTheme="minorHAnsi" w:hAnsiTheme="minorHAnsi" w:cs="Calibri"/>
                <w:b/>
                <w:szCs w:val="20"/>
              </w:rPr>
            </w:pPr>
          </w:p>
        </w:tc>
      </w:tr>
      <w:tr w:rsidR="005D485D" w:rsidRPr="005D485D" w:rsidTr="005D485D">
        <w:trPr>
          <w:trHeight w:val="300"/>
        </w:trPr>
        <w:tc>
          <w:tcPr>
            <w:tcW w:w="5954" w:type="dxa"/>
            <w:shd w:val="clear" w:color="auto" w:fill="auto"/>
            <w:noWrap/>
            <w:vAlign w:val="center"/>
          </w:tcPr>
          <w:p w:rsidR="005D485D" w:rsidRPr="001B52BC" w:rsidRDefault="005D485D" w:rsidP="001B52BC">
            <w:pPr>
              <w:autoSpaceDE w:val="0"/>
              <w:autoSpaceDN w:val="0"/>
              <w:adjustRightInd w:val="0"/>
              <w:rPr>
                <w:rFonts w:asciiTheme="minorHAnsi" w:hAnsiTheme="minorHAnsi" w:cs="Helvetica"/>
                <w:color w:val="333333"/>
                <w:szCs w:val="20"/>
              </w:rPr>
            </w:pPr>
            <w:r w:rsidRPr="001B52BC">
              <w:rPr>
                <w:rFonts w:asciiTheme="minorHAnsi" w:hAnsiTheme="minorHAnsi" w:cs="Arial"/>
                <w:szCs w:val="20"/>
              </w:rPr>
              <w:t>4.1.2.</w:t>
            </w:r>
            <w:r w:rsidRPr="001B52BC">
              <w:rPr>
                <w:rFonts w:asciiTheme="minorHAnsi" w:hAnsiTheme="minorHAnsi" w:cs="Calibri"/>
                <w:color w:val="000000"/>
                <w:szCs w:val="20"/>
              </w:rPr>
              <w:t xml:space="preserve"> </w:t>
            </w:r>
            <w:r w:rsidR="001B52BC" w:rsidRPr="001B52BC">
              <w:rPr>
                <w:rFonts w:asciiTheme="minorHAnsi" w:hAnsiTheme="minorHAnsi" w:cs="Arial"/>
                <w:szCs w:val="20"/>
              </w:rPr>
              <w:t>ŁOŻYSKO WALCOWE JEDNORZĘD.NU 332 EM1</w:t>
            </w:r>
          </w:p>
        </w:tc>
        <w:tc>
          <w:tcPr>
            <w:tcW w:w="708" w:type="dxa"/>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rsidR="005D485D" w:rsidRPr="005D485D" w:rsidRDefault="001B52BC" w:rsidP="005D485D">
            <w:pPr>
              <w:keepLines/>
              <w:widowControl w:val="0"/>
              <w:rPr>
                <w:rFonts w:asciiTheme="minorHAnsi" w:hAnsiTheme="minorHAnsi" w:cs="Calibri"/>
                <w:szCs w:val="20"/>
              </w:rPr>
            </w:pPr>
            <w:r>
              <w:rPr>
                <w:rFonts w:asciiTheme="minorHAnsi" w:hAnsiTheme="minorHAnsi" w:cs="Calibri"/>
                <w:szCs w:val="20"/>
              </w:rPr>
              <w:t>24</w:t>
            </w:r>
          </w:p>
        </w:tc>
        <w:tc>
          <w:tcPr>
            <w:tcW w:w="1700" w:type="dxa"/>
            <w:shd w:val="clear" w:color="auto" w:fill="auto"/>
            <w:noWrap/>
            <w:vAlign w:val="center"/>
          </w:tcPr>
          <w:p w:rsidR="005D485D" w:rsidRPr="005D485D" w:rsidRDefault="005D485D" w:rsidP="005D485D">
            <w:pPr>
              <w:keepLines/>
              <w:widowControl w:val="0"/>
              <w:jc w:val="right"/>
              <w:rPr>
                <w:rFonts w:asciiTheme="minorHAnsi" w:hAnsiTheme="minorHAnsi" w:cs="Arial"/>
                <w:szCs w:val="20"/>
              </w:rPr>
            </w:pPr>
          </w:p>
        </w:tc>
      </w:tr>
      <w:tr w:rsidR="005D485D" w:rsidRPr="005D485D" w:rsidTr="005D485D">
        <w:trPr>
          <w:trHeight w:val="300"/>
        </w:trPr>
        <w:tc>
          <w:tcPr>
            <w:tcW w:w="5954" w:type="dxa"/>
            <w:shd w:val="clear" w:color="auto" w:fill="auto"/>
            <w:noWrap/>
            <w:vAlign w:val="center"/>
          </w:tcPr>
          <w:p w:rsidR="005D485D" w:rsidRPr="001B52BC" w:rsidRDefault="005D485D" w:rsidP="001B52BC">
            <w:pPr>
              <w:autoSpaceDE w:val="0"/>
              <w:autoSpaceDN w:val="0"/>
              <w:adjustRightInd w:val="0"/>
              <w:rPr>
                <w:rFonts w:asciiTheme="minorHAnsi" w:hAnsiTheme="minorHAnsi" w:cs="Arial"/>
                <w:szCs w:val="20"/>
              </w:rPr>
            </w:pPr>
            <w:r w:rsidRPr="001B52BC">
              <w:rPr>
                <w:rFonts w:asciiTheme="minorHAnsi" w:hAnsiTheme="minorHAnsi" w:cs="Arial"/>
                <w:szCs w:val="20"/>
              </w:rPr>
              <w:t>4.1.3.</w:t>
            </w:r>
            <w:r w:rsidRPr="001B52BC">
              <w:rPr>
                <w:rFonts w:asciiTheme="minorHAnsi" w:hAnsiTheme="minorHAnsi" w:cs="Calibri"/>
                <w:szCs w:val="20"/>
              </w:rPr>
              <w:t xml:space="preserve"> </w:t>
            </w:r>
            <w:r w:rsidR="001B52BC" w:rsidRPr="001B52BC">
              <w:rPr>
                <w:rFonts w:asciiTheme="minorHAnsi" w:hAnsiTheme="minorHAnsi" w:cs="Arial"/>
                <w:szCs w:val="20"/>
              </w:rPr>
              <w:t>ŁOŻYSKO BARYŁKOWE POPRZECZNE 23056 BEXL</w:t>
            </w:r>
            <w:r w:rsidRPr="001B52BC">
              <w:rPr>
                <w:rFonts w:asciiTheme="minorHAnsi" w:hAnsiTheme="minorHAnsi" w:cs="Calibri"/>
                <w:szCs w:val="20"/>
              </w:rPr>
              <w:t xml:space="preserve">                                                                                                 </w:t>
            </w:r>
          </w:p>
        </w:tc>
        <w:tc>
          <w:tcPr>
            <w:tcW w:w="708" w:type="dxa"/>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r w:rsidR="001B52BC">
              <w:rPr>
                <w:rFonts w:asciiTheme="minorHAnsi" w:hAnsiTheme="minorHAnsi" w:cs="Calibri"/>
                <w:szCs w:val="20"/>
              </w:rPr>
              <w:t>2</w:t>
            </w:r>
          </w:p>
        </w:tc>
        <w:tc>
          <w:tcPr>
            <w:tcW w:w="1700" w:type="dxa"/>
            <w:shd w:val="clear" w:color="auto" w:fill="auto"/>
            <w:noWrap/>
            <w:vAlign w:val="center"/>
          </w:tcPr>
          <w:p w:rsidR="005D485D" w:rsidRPr="005D485D" w:rsidRDefault="005D485D" w:rsidP="005D485D">
            <w:pPr>
              <w:keepLines/>
              <w:widowControl w:val="0"/>
              <w:jc w:val="right"/>
              <w:rPr>
                <w:rFonts w:asciiTheme="minorHAnsi" w:hAnsiTheme="minorHAnsi" w:cs="Calibri"/>
                <w:b/>
                <w:szCs w:val="20"/>
              </w:rPr>
            </w:pPr>
          </w:p>
        </w:tc>
      </w:tr>
      <w:tr w:rsidR="005D485D" w:rsidRPr="005D485D" w:rsidTr="005D485D">
        <w:trPr>
          <w:trHeight w:val="300"/>
        </w:trPr>
        <w:tc>
          <w:tcPr>
            <w:tcW w:w="5954" w:type="dxa"/>
            <w:shd w:val="clear" w:color="auto" w:fill="auto"/>
            <w:noWrap/>
            <w:vAlign w:val="center"/>
          </w:tcPr>
          <w:p w:rsidR="005D485D" w:rsidRPr="001B52BC" w:rsidRDefault="005D485D" w:rsidP="001B52BC">
            <w:pPr>
              <w:autoSpaceDE w:val="0"/>
              <w:autoSpaceDN w:val="0"/>
              <w:adjustRightInd w:val="0"/>
              <w:rPr>
                <w:rFonts w:asciiTheme="minorHAnsi" w:hAnsiTheme="minorHAnsi" w:cs="Arial"/>
                <w:szCs w:val="20"/>
              </w:rPr>
            </w:pPr>
            <w:r w:rsidRPr="001B52BC">
              <w:rPr>
                <w:rFonts w:asciiTheme="minorHAnsi" w:hAnsiTheme="minorHAnsi" w:cs="Arial"/>
                <w:szCs w:val="20"/>
              </w:rPr>
              <w:t>4.1.4</w:t>
            </w:r>
            <w:r w:rsidR="00107938">
              <w:rPr>
                <w:rFonts w:asciiTheme="minorHAnsi" w:hAnsiTheme="minorHAnsi" w:cs="Arial"/>
                <w:szCs w:val="20"/>
              </w:rPr>
              <w:t>.</w:t>
            </w:r>
            <w:r w:rsidR="001B52BC" w:rsidRPr="001B52BC">
              <w:rPr>
                <w:rFonts w:asciiTheme="minorHAnsi" w:hAnsiTheme="minorHAnsi" w:cs="Calibri"/>
                <w:szCs w:val="20"/>
              </w:rPr>
              <w:t xml:space="preserve"> ŁOŻYSKO BARYŁKOWE WZDŁUŻNE 29352 E1XL</w:t>
            </w:r>
            <w:r w:rsidRPr="001B52BC">
              <w:rPr>
                <w:rFonts w:asciiTheme="minorHAnsi" w:hAnsiTheme="minorHAnsi" w:cs="Calibri"/>
                <w:szCs w:val="20"/>
              </w:rPr>
              <w:t xml:space="preserve"> </w:t>
            </w:r>
          </w:p>
        </w:tc>
        <w:tc>
          <w:tcPr>
            <w:tcW w:w="708" w:type="dxa"/>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r w:rsidR="001B52BC">
              <w:rPr>
                <w:rFonts w:asciiTheme="minorHAnsi" w:hAnsiTheme="minorHAnsi" w:cs="Calibri"/>
                <w:szCs w:val="20"/>
              </w:rPr>
              <w:t>2</w:t>
            </w:r>
          </w:p>
        </w:tc>
        <w:tc>
          <w:tcPr>
            <w:tcW w:w="1700" w:type="dxa"/>
            <w:shd w:val="clear" w:color="auto" w:fill="auto"/>
            <w:noWrap/>
            <w:vAlign w:val="center"/>
          </w:tcPr>
          <w:p w:rsidR="005D485D" w:rsidRPr="005D485D" w:rsidRDefault="005D485D" w:rsidP="005D485D">
            <w:pPr>
              <w:keepLines/>
              <w:widowControl w:val="0"/>
              <w:jc w:val="right"/>
              <w:rPr>
                <w:rFonts w:asciiTheme="minorHAnsi" w:hAnsiTheme="minorHAnsi" w:cs="Calibri"/>
                <w:b/>
                <w:szCs w:val="20"/>
              </w:rPr>
            </w:pPr>
          </w:p>
        </w:tc>
      </w:tr>
      <w:tr w:rsidR="005D485D" w:rsidRPr="005D485D" w:rsidTr="005D485D">
        <w:trPr>
          <w:trHeight w:val="300"/>
        </w:trPr>
        <w:tc>
          <w:tcPr>
            <w:tcW w:w="5954" w:type="dxa"/>
            <w:shd w:val="clear" w:color="auto" w:fill="auto"/>
            <w:noWrap/>
            <w:vAlign w:val="center"/>
          </w:tcPr>
          <w:p w:rsidR="005D485D" w:rsidRPr="001B52BC" w:rsidRDefault="005D485D" w:rsidP="001B52BC">
            <w:pPr>
              <w:autoSpaceDE w:val="0"/>
              <w:autoSpaceDN w:val="0"/>
              <w:adjustRightInd w:val="0"/>
              <w:rPr>
                <w:rFonts w:asciiTheme="minorHAnsi" w:hAnsiTheme="minorHAnsi" w:cs="Arial"/>
                <w:szCs w:val="20"/>
              </w:rPr>
            </w:pPr>
            <w:r w:rsidRPr="001B52BC">
              <w:rPr>
                <w:rFonts w:asciiTheme="minorHAnsi" w:hAnsiTheme="minorHAnsi" w:cs="Arial"/>
                <w:szCs w:val="20"/>
              </w:rPr>
              <w:t>4.1.5.</w:t>
            </w:r>
            <w:r w:rsidRPr="001B52BC">
              <w:rPr>
                <w:rFonts w:asciiTheme="minorHAnsi" w:hAnsiTheme="minorHAnsi" w:cs="Calibri"/>
                <w:color w:val="000000"/>
                <w:szCs w:val="20"/>
              </w:rPr>
              <w:t xml:space="preserve"> </w:t>
            </w:r>
            <w:r w:rsidR="001B52BC" w:rsidRPr="001B52BC">
              <w:rPr>
                <w:rFonts w:asciiTheme="minorHAnsi" w:hAnsiTheme="minorHAnsi" w:cs="Calibri"/>
                <w:szCs w:val="20"/>
              </w:rPr>
              <w:t xml:space="preserve">ŁOŻYSKO BARYŁKOWE POPRZECZNE 22340 BEXL                                             </w:t>
            </w:r>
          </w:p>
        </w:tc>
        <w:tc>
          <w:tcPr>
            <w:tcW w:w="708" w:type="dxa"/>
          </w:tcPr>
          <w:p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r w:rsidR="001B52BC">
              <w:rPr>
                <w:rFonts w:asciiTheme="minorHAnsi" w:hAnsiTheme="minorHAnsi" w:cs="Calibri"/>
                <w:szCs w:val="20"/>
              </w:rPr>
              <w:t>2</w:t>
            </w:r>
          </w:p>
        </w:tc>
        <w:tc>
          <w:tcPr>
            <w:tcW w:w="1700" w:type="dxa"/>
            <w:shd w:val="clear" w:color="auto" w:fill="auto"/>
            <w:noWrap/>
            <w:vAlign w:val="center"/>
          </w:tcPr>
          <w:p w:rsidR="005D485D" w:rsidRPr="005D485D" w:rsidRDefault="005D485D" w:rsidP="005D485D">
            <w:pPr>
              <w:keepLines/>
              <w:widowControl w:val="0"/>
              <w:jc w:val="right"/>
              <w:rPr>
                <w:rFonts w:asciiTheme="minorHAnsi" w:hAnsiTheme="minorHAnsi" w:cs="Calibri"/>
                <w:b/>
                <w:szCs w:val="20"/>
              </w:rPr>
            </w:pPr>
          </w:p>
        </w:tc>
      </w:tr>
    </w:tbl>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871424">
        <w:rPr>
          <w:rFonts w:asciiTheme="minorHAnsi" w:hAnsiTheme="minorHAnsi"/>
          <w:color w:val="auto"/>
          <w:sz w:val="20"/>
          <w:szCs w:val="20"/>
        </w:rPr>
        <w:lastRenderedPageBreak/>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Podstawę do wystawienia faktury stanowić będzie protokół odbioru (WZ) Towaru podpisany przez przedstawicieli Stron. Dostawca nie jest uprawniony do wystawiania faktur VAT za Towary, które nie zostały odebrane przez Zamawiającego.</w:t>
      </w:r>
    </w:p>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 xml:space="preserve">Faktury wystawiane będą za dostawy Towaru zrealizowane w danym miesiącu z terminem płatności: 30 dni od daty doręczenia Zamawiającemu faktury VAT na adres wskazany w pkt 7.1.2. Umowy. </w:t>
      </w:r>
      <w:r w:rsidRPr="00871424">
        <w:rPr>
          <w:rStyle w:val="FontStyle23"/>
          <w:rFonts w:asciiTheme="minorHAnsi" w:hAnsiTheme="minorHAnsi"/>
          <w:color w:val="auto"/>
          <w:sz w:val="20"/>
          <w:szCs w:val="20"/>
        </w:rPr>
        <w:t>Dopuszcza się przesyłanie faktur drogą elektroniczną na adres:</w:t>
      </w:r>
      <w:r w:rsidRPr="00871424">
        <w:rPr>
          <w:rFonts w:asciiTheme="minorHAnsi" w:hAnsiTheme="minorHAnsi"/>
          <w:color w:val="auto"/>
          <w:sz w:val="20"/>
          <w:szCs w:val="20"/>
        </w:rPr>
        <w:t xml:space="preserve"> </w:t>
      </w:r>
      <w:hyperlink r:id="rId25" w:history="1">
        <w:r w:rsidRPr="005D485D">
          <w:rPr>
            <w:rStyle w:val="Hipercze"/>
            <w:rFonts w:asciiTheme="minorHAnsi" w:hAnsiTheme="minorHAnsi"/>
            <w:sz w:val="20"/>
            <w:szCs w:val="20"/>
            <w:lang w:eastAsia="zh-CN"/>
          </w:rPr>
          <w:t>faktury.elektroniczne@enea.pl</w:t>
        </w:r>
      </w:hyperlink>
      <w:r w:rsidRPr="005D485D">
        <w:rPr>
          <w:rStyle w:val="Hipercze"/>
          <w:rFonts w:asciiTheme="minorHAnsi" w:hAnsiTheme="minorHAnsi"/>
          <w:sz w:val="20"/>
          <w:szCs w:val="20"/>
          <w:lang w:eastAsia="zh-CN"/>
        </w:rPr>
        <w:t xml:space="preserve"> </w:t>
      </w:r>
      <w:r w:rsidRPr="00871424">
        <w:rPr>
          <w:rStyle w:val="FontStyle23"/>
          <w:rFonts w:asciiTheme="minorHAnsi" w:hAnsiTheme="minorHAnsi"/>
          <w:color w:val="auto"/>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D485D" w:rsidRDefault="005D485D" w:rsidP="005D485D">
      <w:pPr>
        <w:pStyle w:val="Nagwek2"/>
        <w:keepNext w:val="0"/>
        <w:widowControl w:val="0"/>
        <w:numPr>
          <w:ilvl w:val="1"/>
          <w:numId w:val="52"/>
        </w:numPr>
        <w:spacing w:before="0" w:line="360"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Zapłata za dostarczony Towar dokonywana będzie na rzecz Dostawcy na rachunek bankowy wskazany na fakturze.</w:t>
      </w:r>
    </w:p>
    <w:p w:rsidR="001B52BC" w:rsidRPr="001B52BC" w:rsidRDefault="001B52BC" w:rsidP="001B52BC">
      <w:pPr>
        <w:pStyle w:val="Nagwek2"/>
        <w:numPr>
          <w:ilvl w:val="1"/>
          <w:numId w:val="52"/>
        </w:numPr>
        <w:rPr>
          <w:rFonts w:asciiTheme="minorHAnsi" w:hAnsiTheme="minorHAnsi" w:cs="Calibri"/>
          <w:color w:val="auto"/>
          <w:sz w:val="20"/>
          <w:szCs w:val="20"/>
        </w:rPr>
      </w:pPr>
      <w:r w:rsidRPr="001B52BC">
        <w:rPr>
          <w:rFonts w:asciiTheme="minorHAnsi" w:hAnsiTheme="minorHAnsi" w:cs="Calibri"/>
          <w:color w:val="auto"/>
          <w:sz w:val="20"/>
          <w:szCs w:val="20"/>
        </w:rPr>
        <w:t>Zamawiający oświadcza, że płatności za wszystkie faktury VAT realizuje z zastosowaniem mechanizmu podzielonej płatności, tzw. split payment.</w:t>
      </w:r>
    </w:p>
    <w:p w:rsidR="001B52BC" w:rsidRPr="001B52BC" w:rsidRDefault="001B52BC" w:rsidP="001B52BC">
      <w:pPr>
        <w:pStyle w:val="Nagwek2"/>
        <w:numPr>
          <w:ilvl w:val="1"/>
          <w:numId w:val="52"/>
        </w:numPr>
        <w:rPr>
          <w:rFonts w:asciiTheme="minorHAnsi" w:hAnsiTheme="minorHAnsi"/>
          <w:color w:val="auto"/>
          <w:sz w:val="20"/>
          <w:szCs w:val="20"/>
        </w:rPr>
      </w:pPr>
      <w:r w:rsidRPr="001B52BC">
        <w:rPr>
          <w:rFonts w:asciiTheme="minorHAnsi" w:hAnsiTheme="minorHAnsi" w:cs="Calibri"/>
          <w:color w:val="auto"/>
          <w:sz w:val="20"/>
          <w:szCs w:val="20"/>
        </w:rPr>
        <w:t>Wykonawca oświadcza, że wyraża zgodę na dokonywanie przez Zamawiającego płatności w systemie podzielonej płatności</w:t>
      </w:r>
      <w:r w:rsidRPr="001B52BC">
        <w:rPr>
          <w:rFonts w:asciiTheme="minorHAnsi" w:hAnsiTheme="minorHAnsi"/>
          <w:color w:val="auto"/>
          <w:sz w:val="20"/>
          <w:szCs w:val="20"/>
        </w:rPr>
        <w:t>.</w:t>
      </w:r>
    </w:p>
    <w:p w:rsidR="001B52BC" w:rsidRPr="001B52BC" w:rsidRDefault="001B52BC" w:rsidP="001B52BC">
      <w:pPr>
        <w:pStyle w:val="Nagwek2"/>
        <w:numPr>
          <w:ilvl w:val="1"/>
          <w:numId w:val="52"/>
        </w:numPr>
        <w:rPr>
          <w:rFonts w:asciiTheme="minorHAnsi" w:hAnsiTheme="minorHAnsi"/>
          <w:color w:val="auto"/>
        </w:rPr>
      </w:pPr>
      <w:r w:rsidRPr="001B52BC">
        <w:rPr>
          <w:rFonts w:asciiTheme="minorHAnsi" w:hAnsiTheme="minorHAnsi"/>
          <w:color w:val="auto"/>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Pr="001B52BC">
        <w:rPr>
          <w:rFonts w:asciiTheme="minorHAnsi" w:hAnsiTheme="minorHAnsi"/>
          <w:color w:val="auto"/>
        </w:rPr>
        <w:t>.</w:t>
      </w:r>
    </w:p>
    <w:p w:rsidR="001B52BC" w:rsidRPr="001B52BC" w:rsidRDefault="001B52BC" w:rsidP="001B52BC"/>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871424">
        <w:rPr>
          <w:rFonts w:asciiTheme="minorHAnsi" w:hAnsiTheme="minorHAnsi" w:cs="Calibri"/>
          <w:color w:val="auto"/>
          <w:sz w:val="20"/>
          <w:szCs w:val="20"/>
        </w:rPr>
        <w:t>Całkowita wartość dostawy w okresie obowiązywania Umowy nie przekroczy kwoty: …..............</w:t>
      </w:r>
      <w:r w:rsidRPr="00871424">
        <w:rPr>
          <w:rFonts w:asciiTheme="minorHAnsi" w:hAnsiTheme="minorHAnsi" w:cs="Calibri"/>
          <w:b/>
          <w:color w:val="auto"/>
          <w:sz w:val="20"/>
          <w:szCs w:val="20"/>
        </w:rPr>
        <w:t xml:space="preserve">zł. </w:t>
      </w:r>
      <w:r w:rsidRPr="00871424">
        <w:rPr>
          <w:rFonts w:asciiTheme="minorHAnsi" w:hAnsiTheme="minorHAnsi" w:cs="Calibri"/>
          <w:color w:val="auto"/>
          <w:sz w:val="20"/>
          <w:szCs w:val="20"/>
        </w:rPr>
        <w:t>netto</w:t>
      </w:r>
      <w:r w:rsidRPr="005D485D">
        <w:rPr>
          <w:rFonts w:asciiTheme="minorHAnsi" w:hAnsiTheme="minorHAnsi" w:cs="Calibri"/>
          <w:sz w:val="20"/>
          <w:szCs w:val="20"/>
        </w:rPr>
        <w:t xml:space="preserve">. </w:t>
      </w:r>
    </w:p>
    <w:p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5D485D">
        <w:rPr>
          <w:rFonts w:asciiTheme="minorHAnsi" w:hAnsiTheme="minorHAnsi" w:cs="Calibri"/>
          <w:sz w:val="20"/>
          <w:szCs w:val="20"/>
        </w:rPr>
        <w:t>Zamawiający wyznacza niniejszym:</w:t>
      </w:r>
    </w:p>
    <w:p w:rsidR="005D485D" w:rsidRPr="005D485D" w:rsidRDefault="005D485D" w:rsidP="005D485D">
      <w:pPr>
        <w:pStyle w:val="Tekstpodstawowy"/>
        <w:rPr>
          <w:rFonts w:asciiTheme="minorHAnsi" w:hAnsiTheme="minorHAnsi"/>
          <w:szCs w:val="20"/>
        </w:rPr>
      </w:pPr>
      <w:r w:rsidRPr="005D485D">
        <w:rPr>
          <w:rFonts w:asciiTheme="minorHAnsi" w:hAnsiTheme="minorHAnsi"/>
          <w:szCs w:val="20"/>
        </w:rPr>
        <w:t xml:space="preserve">             </w:t>
      </w:r>
      <w:r>
        <w:rPr>
          <w:rFonts w:asciiTheme="minorHAnsi" w:hAnsiTheme="minorHAnsi"/>
          <w:szCs w:val="20"/>
        </w:rPr>
        <w:t xml:space="preserve">  </w:t>
      </w:r>
      <w:r w:rsidRPr="005D485D">
        <w:rPr>
          <w:rStyle w:val="Nagwek3Znak"/>
          <w:rFonts w:asciiTheme="minorHAnsi" w:eastAsiaTheme="minorHAnsi" w:hAnsiTheme="minorHAnsi" w:cstheme="minorHAnsi"/>
          <w:b/>
          <w:sz w:val="20"/>
          <w:szCs w:val="20"/>
        </w:rPr>
        <w:t>Zbigniew Karwacki, tel.: 15 865 65 60;</w:t>
      </w:r>
      <w:r w:rsidRPr="005D485D">
        <w:rPr>
          <w:rFonts w:asciiTheme="minorHAnsi" w:hAnsiTheme="minorHAnsi"/>
          <w:szCs w:val="20"/>
        </w:rPr>
        <w:t xml:space="preserve"> </w:t>
      </w:r>
      <w:r w:rsidRPr="005D485D">
        <w:rPr>
          <w:rFonts w:asciiTheme="minorHAnsi" w:hAnsiTheme="minorHAnsi" w:cstheme="minorHAnsi"/>
          <w:szCs w:val="20"/>
        </w:rPr>
        <w:t>e-mail:</w:t>
      </w:r>
      <w:r w:rsidRPr="005D485D">
        <w:rPr>
          <w:rFonts w:asciiTheme="minorHAnsi" w:hAnsiTheme="minorHAnsi"/>
          <w:szCs w:val="20"/>
        </w:rPr>
        <w:t xml:space="preserve"> </w:t>
      </w:r>
      <w:hyperlink r:id="rId26" w:history="1">
        <w:r w:rsidRPr="005D485D">
          <w:rPr>
            <w:rStyle w:val="Hipercze"/>
            <w:rFonts w:asciiTheme="minorHAnsi" w:hAnsiTheme="minorHAnsi" w:cstheme="minorHAnsi"/>
            <w:szCs w:val="20"/>
          </w:rPr>
          <w:t>zbigniew.karwacki@enea.pl</w:t>
        </w:r>
      </w:hyperlink>
      <w:r w:rsidRPr="005D485D">
        <w:rPr>
          <w:rStyle w:val="Hipercze"/>
          <w:rFonts w:asciiTheme="minorHAnsi" w:hAnsiTheme="minorHAnsi" w:cstheme="minorHAnsi"/>
          <w:szCs w:val="20"/>
        </w:rPr>
        <w:t xml:space="preserve">  </w:t>
      </w:r>
      <w:r w:rsidRPr="005D485D">
        <w:rPr>
          <w:rFonts w:asciiTheme="minorHAnsi" w:hAnsiTheme="minorHAnsi"/>
          <w:szCs w:val="20"/>
        </w:rPr>
        <w:t xml:space="preserve">– w </w:t>
      </w:r>
    </w:p>
    <w:p w:rsidR="005D485D" w:rsidRPr="005D485D" w:rsidRDefault="005D485D" w:rsidP="005D485D">
      <w:pPr>
        <w:pStyle w:val="Zwykytekst"/>
        <w:rPr>
          <w:rFonts w:asciiTheme="minorHAnsi" w:hAnsiTheme="minorHAnsi"/>
          <w:sz w:val="20"/>
          <w:szCs w:val="20"/>
        </w:rPr>
      </w:pP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 sprawach </w:t>
      </w:r>
      <w:r w:rsidRPr="005D485D">
        <w:rPr>
          <w:rFonts w:asciiTheme="minorHAnsi" w:hAnsiTheme="minorHAnsi" w:cstheme="minorHAnsi"/>
          <w:sz w:val="20"/>
          <w:szCs w:val="20"/>
        </w:rPr>
        <w:t xml:space="preserve">realizacji </w:t>
      </w:r>
      <w:r w:rsidRPr="005D485D">
        <w:rPr>
          <w:rFonts w:asciiTheme="minorHAnsi" w:hAnsiTheme="minorHAnsi"/>
          <w:sz w:val="20"/>
          <w:szCs w:val="20"/>
        </w:rPr>
        <w:t>zamówienia</w:t>
      </w:r>
      <w:r w:rsidRPr="005D485D">
        <w:rPr>
          <w:rStyle w:val="Nagwek3Znak"/>
          <w:rFonts w:asciiTheme="minorHAnsi" w:hAnsiTheme="minorHAnsi" w:cstheme="minorHAnsi"/>
          <w:sz w:val="20"/>
          <w:szCs w:val="20"/>
        </w:rPr>
        <w:t xml:space="preserve"> i </w:t>
      </w:r>
      <w:r w:rsidR="001B52BC">
        <w:rPr>
          <w:rFonts w:asciiTheme="minorHAnsi" w:hAnsiTheme="minorHAnsi"/>
          <w:b/>
          <w:sz w:val="20"/>
          <w:szCs w:val="20"/>
        </w:rPr>
        <w:t>Tomasz Damm</w:t>
      </w:r>
      <w:r w:rsidRPr="005D485D">
        <w:rPr>
          <w:rFonts w:asciiTheme="minorHAnsi" w:hAnsiTheme="minorHAnsi"/>
          <w:b/>
          <w:sz w:val="20"/>
          <w:szCs w:val="20"/>
        </w:rPr>
        <w:t>, tel. 15 865 6</w:t>
      </w:r>
      <w:r w:rsidR="001B52BC">
        <w:rPr>
          <w:rFonts w:asciiTheme="minorHAnsi" w:hAnsiTheme="minorHAnsi"/>
          <w:b/>
          <w:sz w:val="20"/>
          <w:szCs w:val="20"/>
        </w:rPr>
        <w:t>2 97</w:t>
      </w:r>
      <w:r w:rsidRPr="005D485D">
        <w:rPr>
          <w:rFonts w:asciiTheme="minorHAnsi" w:hAnsiTheme="minorHAnsi"/>
          <w:b/>
          <w:sz w:val="20"/>
          <w:szCs w:val="20"/>
        </w:rPr>
        <w:t xml:space="preserve">, kom. </w:t>
      </w:r>
      <w:r w:rsidR="001B52BC" w:rsidRPr="001B52BC">
        <w:t xml:space="preserve"> </w:t>
      </w:r>
      <w:r w:rsidR="001B52BC">
        <w:t>666327279</w:t>
      </w:r>
    </w:p>
    <w:p w:rsidR="005D485D" w:rsidRPr="00871424" w:rsidRDefault="005D485D" w:rsidP="005D485D">
      <w:pPr>
        <w:pStyle w:val="Nagwek2"/>
        <w:ind w:left="-76" w:right="-426"/>
        <w:rPr>
          <w:rFonts w:asciiTheme="minorHAnsi" w:hAnsiTheme="minorHAnsi" w:cs="Calibri"/>
          <w:color w:val="auto"/>
          <w:sz w:val="20"/>
          <w:szCs w:val="20"/>
        </w:rPr>
      </w:pP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e-mail: </w:t>
      </w:r>
      <w:hyperlink r:id="rId27" w:history="1">
        <w:r w:rsidR="001B52BC" w:rsidRPr="001B52BC">
          <w:rPr>
            <w:rStyle w:val="Hipercze"/>
            <w:rFonts w:asciiTheme="minorHAnsi" w:hAnsiTheme="minorHAnsi" w:cstheme="minorHAnsi"/>
            <w:sz w:val="20"/>
            <w:szCs w:val="20"/>
          </w:rPr>
          <w:t>tomasz.damm@enea.pl</w:t>
        </w:r>
      </w:hyperlink>
      <w:r w:rsidR="00871424">
        <w:rPr>
          <w:rStyle w:val="Hipercze"/>
          <w:rFonts w:asciiTheme="minorHAnsi" w:hAnsiTheme="minorHAnsi" w:cstheme="minorHAnsi"/>
          <w:sz w:val="20"/>
          <w:szCs w:val="20"/>
        </w:rPr>
        <w:t xml:space="preserve"> </w:t>
      </w:r>
      <w:r w:rsidRPr="00871424">
        <w:rPr>
          <w:rFonts w:asciiTheme="minorHAnsi" w:hAnsiTheme="minorHAnsi"/>
          <w:color w:val="auto"/>
          <w:sz w:val="20"/>
          <w:szCs w:val="20"/>
        </w:rPr>
        <w:t xml:space="preserve">w sprawach uzgodnień </w:t>
      </w:r>
      <w:r w:rsidRPr="00871424">
        <w:rPr>
          <w:rFonts w:asciiTheme="minorHAnsi" w:hAnsiTheme="minorHAnsi" w:cs="Calibri"/>
          <w:color w:val="auto"/>
          <w:sz w:val="20"/>
          <w:szCs w:val="20"/>
        </w:rPr>
        <w:t xml:space="preserve">technicznych, jako osobę </w:t>
      </w:r>
    </w:p>
    <w:p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upoważnioną do składania w jego imieniu wszelkich oświadczeń objętych Umową, </w:t>
      </w:r>
    </w:p>
    <w:p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koordynowania obowiązków nałożonych Umową na Zamawiającego oraz reprezentowania </w:t>
      </w:r>
    </w:p>
    <w:p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Zamawiającego w stosunkach z Dostawcą, jego (dalej "</w:t>
      </w:r>
      <w:r w:rsidRPr="00871424">
        <w:rPr>
          <w:rFonts w:asciiTheme="minorHAnsi" w:hAnsiTheme="minorHAnsi" w:cs="Calibri"/>
          <w:b/>
          <w:color w:val="auto"/>
          <w:sz w:val="20"/>
          <w:szCs w:val="20"/>
        </w:rPr>
        <w:t>Pełnomocnik Zamawiającego</w:t>
      </w:r>
      <w:r w:rsidRPr="00871424">
        <w:rPr>
          <w:rFonts w:asciiTheme="minorHAnsi" w:hAnsiTheme="minorHAnsi" w:cs="Calibri"/>
          <w:color w:val="auto"/>
          <w:sz w:val="20"/>
          <w:szCs w:val="20"/>
        </w:rPr>
        <w:t xml:space="preserve">"). </w:t>
      </w:r>
    </w:p>
    <w:p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Pełnomocnik Zamawiającego nie jest uprawniony do podejmowania czynności oraz składania </w:t>
      </w:r>
    </w:p>
    <w:p w:rsidR="005D485D" w:rsidRPr="00871424" w:rsidRDefault="005D485D" w:rsidP="005D485D">
      <w:pPr>
        <w:pStyle w:val="Nagwek2"/>
        <w:ind w:left="-76"/>
        <w:rPr>
          <w:rFonts w:asciiTheme="minorHAnsi" w:hAnsiTheme="minorHAnsi"/>
          <w:color w:val="auto"/>
          <w:sz w:val="20"/>
          <w:szCs w:val="20"/>
        </w:rPr>
      </w:pPr>
      <w:r w:rsidRPr="00871424">
        <w:rPr>
          <w:rFonts w:asciiTheme="minorHAnsi" w:hAnsiTheme="minorHAnsi" w:cs="Calibri"/>
          <w:color w:val="auto"/>
          <w:sz w:val="20"/>
          <w:szCs w:val="20"/>
        </w:rPr>
        <w:t xml:space="preserve">                 oświadczeń woli, które skutkowałyby jakąkolwiek zmianą Umowy. </w:t>
      </w:r>
      <w:r w:rsidRPr="00871424">
        <w:rPr>
          <w:rFonts w:asciiTheme="minorHAnsi" w:hAnsiTheme="minorHAnsi"/>
          <w:color w:val="auto"/>
          <w:sz w:val="20"/>
          <w:szCs w:val="20"/>
        </w:rPr>
        <w:t xml:space="preserve">Zmiana Pełnomocnika </w:t>
      </w:r>
    </w:p>
    <w:p w:rsidR="005D485D" w:rsidRPr="00871424" w:rsidRDefault="005D485D" w:rsidP="005D485D">
      <w:pPr>
        <w:pStyle w:val="Nagwek2"/>
        <w:ind w:left="-76"/>
        <w:rPr>
          <w:rFonts w:asciiTheme="minorHAnsi" w:hAnsiTheme="minorHAnsi"/>
          <w:color w:val="auto"/>
          <w:sz w:val="20"/>
          <w:szCs w:val="20"/>
        </w:rPr>
      </w:pPr>
      <w:r w:rsidRPr="00871424">
        <w:rPr>
          <w:rFonts w:asciiTheme="minorHAnsi" w:hAnsiTheme="minorHAnsi"/>
          <w:color w:val="auto"/>
          <w:sz w:val="20"/>
          <w:szCs w:val="20"/>
        </w:rPr>
        <w:t xml:space="preserve">                 Zamawiającego nie stanowi zmiany Umowy i następować będzie z chwilą pisemnego </w:t>
      </w:r>
    </w:p>
    <w:p w:rsidR="005D485D" w:rsidRPr="00871424" w:rsidRDefault="005D485D" w:rsidP="005D485D">
      <w:pPr>
        <w:pStyle w:val="Nagwek2"/>
        <w:ind w:left="-76"/>
        <w:rPr>
          <w:rFonts w:ascii="Calibri" w:hAnsi="Calibri" w:cs="Calibri"/>
          <w:color w:val="auto"/>
        </w:rPr>
      </w:pPr>
      <w:r w:rsidRPr="00871424">
        <w:rPr>
          <w:rFonts w:asciiTheme="minorHAnsi" w:hAnsiTheme="minorHAnsi"/>
          <w:color w:val="auto"/>
          <w:sz w:val="20"/>
          <w:szCs w:val="20"/>
        </w:rPr>
        <w:t xml:space="preserve">                 powiadomienia Dostawcy</w:t>
      </w:r>
      <w:r w:rsidRPr="00871424">
        <w:rPr>
          <w:rFonts w:ascii="Calibri" w:hAnsi="Calibri"/>
          <w:color w:val="auto"/>
        </w:rPr>
        <w:t>.</w:t>
      </w:r>
    </w:p>
    <w:p w:rsidR="005D485D" w:rsidRPr="00871424" w:rsidRDefault="005D485D" w:rsidP="005D485D">
      <w:pPr>
        <w:pStyle w:val="Nagwek2"/>
        <w:keepNext w:val="0"/>
        <w:widowControl w:val="0"/>
        <w:numPr>
          <w:ilvl w:val="1"/>
          <w:numId w:val="5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5D485D" w:rsidRPr="008529C6" w:rsidRDefault="005D485D" w:rsidP="005D485D">
      <w:pPr>
        <w:pStyle w:val="Tekstpodstawowy"/>
        <w:ind w:left="709"/>
      </w:pPr>
      <w:r>
        <w:t>…………………………………………………………………………………………………………………………</w:t>
      </w:r>
    </w:p>
    <w:p w:rsidR="005D485D" w:rsidRPr="005D485D" w:rsidRDefault="005D485D" w:rsidP="005D485D">
      <w:pPr>
        <w:pStyle w:val="Tekstpodstawowy"/>
        <w:rPr>
          <w:rFonts w:ascii="Calibri" w:hAnsi="Calibri" w:cs="Calibri"/>
          <w:szCs w:val="20"/>
        </w:rPr>
      </w:pPr>
      <w:r>
        <w:t xml:space="preserve">             </w:t>
      </w:r>
      <w:r w:rsidRPr="005D485D">
        <w:rPr>
          <w:rFonts w:ascii="Calibri" w:hAnsi="Calibri" w:cs="Calibri"/>
          <w:szCs w:val="20"/>
        </w:rPr>
        <w:t xml:space="preserve">jako osobę upoważnioną do reprezentowania Dostawcy w celu składania w jego imieniu   </w:t>
      </w:r>
    </w:p>
    <w:p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wszelkich oświadczeń objętych Umową, koordynowania obowiązków nałożonych Umową na </w:t>
      </w:r>
    </w:p>
    <w:p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Dostawcę oraz reprezentowania Dostawcy w stosunkach z Zamawiającym, w tym do</w:t>
      </w:r>
    </w:p>
    <w:p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przyjmowania pochodzących od tych podmiotów oświadczeń woli (dalej łącznie zwani</w:t>
      </w:r>
    </w:p>
    <w:p w:rsidR="005D485D" w:rsidRPr="005D485D" w:rsidRDefault="005D485D" w:rsidP="005D485D">
      <w:pPr>
        <w:pStyle w:val="Tekstpodstawowy"/>
        <w:rPr>
          <w:rFonts w:ascii="Calibri" w:hAnsi="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t>
      </w:r>
      <w:r w:rsidRPr="005D485D">
        <w:rPr>
          <w:rFonts w:ascii="Calibri" w:hAnsi="Calibri" w:cs="Calibri"/>
          <w:b/>
          <w:szCs w:val="20"/>
        </w:rPr>
        <w:t>Pełnomocnikami Dostawcy</w:t>
      </w:r>
      <w:r w:rsidRPr="005D485D">
        <w:rPr>
          <w:rFonts w:ascii="Calibri" w:hAnsi="Calibri" w:cs="Calibri"/>
          <w:szCs w:val="20"/>
        </w:rPr>
        <w:t>" lub z osobna „</w:t>
      </w:r>
      <w:r w:rsidRPr="005D485D">
        <w:rPr>
          <w:rFonts w:ascii="Calibri" w:hAnsi="Calibri" w:cs="Calibri"/>
          <w:b/>
          <w:szCs w:val="20"/>
        </w:rPr>
        <w:t>Pełnomocnikiem Dostawcy</w:t>
      </w:r>
      <w:r w:rsidRPr="005D485D">
        <w:rPr>
          <w:rFonts w:ascii="Calibri" w:hAnsi="Calibri" w:cs="Calibri"/>
          <w:szCs w:val="20"/>
        </w:rPr>
        <w:t xml:space="preserve">”). </w:t>
      </w:r>
      <w:r w:rsidRPr="005D485D">
        <w:rPr>
          <w:rFonts w:ascii="Calibri" w:hAnsi="Calibri"/>
          <w:szCs w:val="20"/>
        </w:rPr>
        <w:t xml:space="preserve">Pełnomocnicy </w:t>
      </w:r>
    </w:p>
    <w:p w:rsidR="005D485D" w:rsidRPr="005D485D" w:rsidRDefault="005D485D" w:rsidP="005D485D">
      <w:pPr>
        <w:pStyle w:val="Tekstpodstawowy"/>
        <w:rPr>
          <w:szCs w:val="20"/>
        </w:rPr>
      </w:pPr>
      <w:r w:rsidRPr="005D485D">
        <w:rPr>
          <w:rFonts w:ascii="Calibri" w:hAnsi="Calibri"/>
          <w:szCs w:val="20"/>
        </w:rPr>
        <w:t xml:space="preserve">             </w:t>
      </w:r>
      <w:r>
        <w:rPr>
          <w:rFonts w:ascii="Calibri" w:hAnsi="Calibri"/>
          <w:szCs w:val="20"/>
        </w:rPr>
        <w:t xml:space="preserve">   </w:t>
      </w:r>
      <w:r w:rsidRPr="005D485D">
        <w:rPr>
          <w:rFonts w:ascii="Calibri" w:hAnsi="Calibri"/>
          <w:szCs w:val="20"/>
        </w:rPr>
        <w:t xml:space="preserve">Dostawcy nie są uprawnieni do podejmowania czynności oraz składania oświadczeń woli, </w:t>
      </w:r>
    </w:p>
    <w:p w:rsidR="005D485D" w:rsidRPr="005D485D" w:rsidRDefault="005D485D" w:rsidP="005D485D">
      <w:pPr>
        <w:pStyle w:val="Nagwek2"/>
        <w:widowControl w:val="0"/>
        <w:spacing w:before="0" w:line="360" w:lineRule="auto"/>
        <w:ind w:left="709"/>
        <w:rPr>
          <w:rFonts w:ascii="Calibri" w:hAnsi="Calibri"/>
          <w:color w:val="auto"/>
          <w:sz w:val="20"/>
          <w:szCs w:val="20"/>
        </w:rPr>
      </w:pPr>
      <w:r w:rsidRPr="005D485D">
        <w:rPr>
          <w:rFonts w:ascii="Calibri" w:hAnsi="Calibri"/>
          <w:color w:val="auto"/>
          <w:sz w:val="20"/>
          <w:szCs w:val="20"/>
        </w:rPr>
        <w:lastRenderedPageBreak/>
        <w:t>które skutkowałyby jakąkolwiek zmianą Umowy. Zmiana Pełnomocników Dostawcy nie stanowi zmiany Umowy i następować będzie z chwilą pisemnego powiadomienia Zamawiającego.</w:t>
      </w:r>
    </w:p>
    <w:p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rPr>
      </w:pPr>
      <w:r w:rsidRPr="005D485D">
        <w:rPr>
          <w:rFonts w:ascii="Calibri" w:hAnsi="Calibri" w:cs="Calibri"/>
          <w:sz w:val="24"/>
        </w:rPr>
        <w:t>KARY UMOWNE</w:t>
      </w:r>
    </w:p>
    <w:p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 xml:space="preserve">Niezależnie od kar umownych przewidzianych w OWZT, Dostawca zapłaci kary umowne w przypadku niedostarczenia Towaru do Zamawiającego zgodnie z zamówieniem – w wysokości </w:t>
      </w:r>
      <w:r w:rsidR="00CB5056">
        <w:rPr>
          <w:rFonts w:ascii="Calibri" w:hAnsi="Calibri"/>
          <w:color w:val="auto"/>
          <w:sz w:val="20"/>
          <w:szCs w:val="20"/>
        </w:rPr>
        <w:t>0,</w:t>
      </w:r>
      <w:r w:rsidRPr="005D485D">
        <w:rPr>
          <w:rFonts w:ascii="Calibri" w:hAnsi="Calibri"/>
          <w:color w:val="auto"/>
          <w:sz w:val="20"/>
          <w:szCs w:val="20"/>
        </w:rPr>
        <w:t xml:space="preserve">1 % wartości niedostarczonego Towaru za każdy dzień opóźnienia w stosunku do terminu wskazanego w pkt 2.1. Umowy. </w:t>
      </w:r>
    </w:p>
    <w:p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Wartość Towaru, który nie został dostarczony przez Dostawcę, określona zostanie jako iloczyn ceny jednostkowej wskazanej w pkt 4.1 i różnicy pomiędzy wymaganą ilością, a rzeczywistą ilością dostarczonego Towaru.</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Calibri" w:hAnsi="Calibri"/>
          <w:color w:val="auto"/>
          <w:sz w:val="20"/>
          <w:szCs w:val="20"/>
        </w:rPr>
        <w:t xml:space="preserve">W przypadku, jeżeli kara umowna określona w pkt 6.1 nie pokryje poniesionej przez Zamawiającego szkody, Zamawiający może dochodzić odszkodowania w wysokości </w:t>
      </w:r>
      <w:r w:rsidRPr="005D485D">
        <w:rPr>
          <w:rFonts w:asciiTheme="minorHAnsi" w:hAnsiTheme="minorHAnsi"/>
          <w:color w:val="auto"/>
          <w:sz w:val="20"/>
          <w:szCs w:val="20"/>
        </w:rPr>
        <w:t xml:space="preserve">przekraczającej zastrzeżoną karę umowną na zasadach ogólnych. </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Theme="minorHAnsi" w:hAnsiTheme="minorHAnsi"/>
          <w:color w:val="auto"/>
          <w:sz w:val="20"/>
          <w:szCs w:val="20"/>
        </w:rPr>
        <w:t>Zamawiający jest uprawniony do potrącenia kar umownych z wynagrodzenia należnego Dostawcy.</w:t>
      </w:r>
    </w:p>
    <w:p w:rsidR="005D485D" w:rsidRPr="005D485D" w:rsidRDefault="005D485D" w:rsidP="005D485D">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5D485D">
        <w:rPr>
          <w:rFonts w:asciiTheme="minorHAnsi" w:hAnsiTheme="minorHAnsi"/>
          <w:color w:val="auto"/>
          <w:sz w:val="20"/>
          <w:szCs w:val="20"/>
        </w:rPr>
        <w:t xml:space="preserve">Spory wynikające z niniejszej umowy rozstrzygał będzie Sąd właściwy dla siedziby             </w:t>
      </w:r>
    </w:p>
    <w:p w:rsidR="005D485D" w:rsidRPr="005D485D" w:rsidRDefault="005D485D" w:rsidP="005D485D">
      <w:pPr>
        <w:pStyle w:val="Nagwek2"/>
        <w:ind w:left="709"/>
        <w:rPr>
          <w:rFonts w:asciiTheme="minorHAnsi" w:hAnsiTheme="minorHAnsi" w:cs="Arial"/>
          <w:color w:val="auto"/>
          <w:sz w:val="20"/>
          <w:szCs w:val="20"/>
        </w:rPr>
      </w:pPr>
      <w:r w:rsidRPr="005D485D">
        <w:rPr>
          <w:rFonts w:asciiTheme="minorHAnsi" w:hAnsiTheme="minorHAnsi" w:cs="Arial"/>
          <w:color w:val="auto"/>
          <w:sz w:val="20"/>
          <w:szCs w:val="20"/>
        </w:rPr>
        <w:t>Zamawiającego</w:t>
      </w:r>
    </w:p>
    <w:p w:rsidR="005D485D" w:rsidRPr="005D485D" w:rsidRDefault="005D485D" w:rsidP="005D485D">
      <w:pPr>
        <w:keepNext/>
        <w:numPr>
          <w:ilvl w:val="0"/>
          <w:numId w:val="54"/>
        </w:numPr>
        <w:spacing w:before="120"/>
        <w:jc w:val="both"/>
        <w:outlineLvl w:val="0"/>
        <w:rPr>
          <w:rFonts w:asciiTheme="minorHAnsi" w:eastAsiaTheme="majorEastAsia" w:hAnsiTheme="minorHAnsi" w:cstheme="minorHAnsi"/>
          <w:b/>
          <w:color w:val="000000" w:themeColor="text1"/>
          <w:sz w:val="24"/>
        </w:rPr>
      </w:pPr>
      <w:r w:rsidRPr="005D485D">
        <w:rPr>
          <w:rFonts w:asciiTheme="minorHAnsi" w:eastAsiaTheme="majorEastAsia" w:hAnsiTheme="minorHAnsi" w:cstheme="minorHAnsi"/>
          <w:b/>
          <w:color w:val="000000" w:themeColor="text1"/>
          <w:sz w:val="24"/>
        </w:rPr>
        <w:t xml:space="preserve">ZABEZPIECZENIA FINANSOWE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Celem zabezpieczenia roszczeń Zamawiającego wynikających z niewykonania lub nienależytego</w:t>
      </w:r>
      <w:r w:rsidRPr="005D485D">
        <w:rPr>
          <w:rFonts w:asciiTheme="minorHAnsi" w:hAnsiTheme="minorHAnsi" w:cs="Calibri"/>
          <w:color w:val="000000"/>
          <w:sz w:val="20"/>
          <w:szCs w:val="20"/>
          <w:lang w:eastAsia="ja-JP"/>
        </w:rPr>
        <w:t xml:space="preserve"> </w:t>
      </w:r>
      <w:r w:rsidRPr="005D485D">
        <w:rPr>
          <w:rFonts w:asciiTheme="minorHAnsi" w:hAnsiTheme="minorHAnsi" w:cs="Calibri"/>
          <w:sz w:val="20"/>
          <w:szCs w:val="20"/>
        </w:rPr>
        <w:t>wykonania Umowy Wykonawca dostarczy Zamawiającemu:</w:t>
      </w:r>
    </w:p>
    <w:p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Gwarancję Należytego Wykonania Przedmiotu Umowy - nieodwołalną, bezwarunkową i płatną na pierwsze żądanie Zamawiającego w formie określonej w pkt. 7.2.  w wysokości 5%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xml:space="preserve">Gwarancję Usunięcia Wad - nieodwołalną, bezwarunkową i płatną na pierwsze żądanie Zamawiającego w formie określonej w pkt. 7.2.  w wysokości 3 % kwoty Ceny umownej brutto (wraz z podatkiem VAT), obowiązującą w okresie ustalonej gwarancji </w:t>
      </w:r>
      <w:r w:rsidRPr="005D485D">
        <w:rPr>
          <w:rFonts w:asciiTheme="minorHAnsi" w:hAnsiTheme="minorHAnsi" w:cs="Calibri"/>
          <w:color w:val="000000"/>
          <w:sz w:val="20"/>
          <w:szCs w:val="20"/>
          <w:lang w:eastAsia="ja-JP"/>
        </w:rPr>
        <w:t>oraz 30 dni po zakończeniu okresu gwarancji</w:t>
      </w:r>
      <w:r w:rsidRPr="005D485D">
        <w:rPr>
          <w:rFonts w:asciiTheme="minorHAnsi" w:hAnsiTheme="minorHAnsi" w:cs="Calibri"/>
          <w:sz w:val="20"/>
          <w:szCs w:val="20"/>
        </w:rPr>
        <w:t xml:space="preserve">. Gwarancja Usuwania Wad musi zostać przedłożona Zamawiającemu najpóźniej w dniu odbioru końcowego, lub   będzie zatrzymana  jako część płatności  ostatniej   faktury.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wnoszone jest w jednej lub kilku spośród poniższych form, zgodnie z wyborem Wykonawcy: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pieniądzu - na rachunek bankowy wskazany przez Zamawiającego,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bankowym lub poręczeniu spółdzielczej kasy oszczędnościowo-kredytowej, z tym że zobowiązanie kasy jest zawsze zobowiązaniem pieniężnym;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bankowej;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ubezpieczeniowej;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udzielanym przez podmioty, o których mowa w art. 6b ust. 5 pkt 2 ustawy z dnia 9 listopada 2000 r. o utworzeniu Polskiej Agencji Rozwoju Przedsiębiorczości (t.j. Dz. U. z 2018 r. poz. 110).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Projekt poręczenia lub gwarancji będzie wymagał zatwierdzenia przez Zamawiającego</w:t>
      </w:r>
    </w:p>
    <w:p w:rsidR="005D485D" w:rsidRPr="005D485D" w:rsidRDefault="005D485D" w:rsidP="005D485D">
      <w:pPr>
        <w:pStyle w:val="Tekstpodstawowy"/>
        <w:rPr>
          <w:rFonts w:asciiTheme="minorHAnsi" w:hAnsiTheme="minorHAnsi"/>
          <w:sz w:val="24"/>
        </w:rPr>
      </w:pPr>
    </w:p>
    <w:p w:rsidR="005D485D" w:rsidRPr="005D485D" w:rsidRDefault="005D485D" w:rsidP="005D485D">
      <w:pPr>
        <w:pStyle w:val="Nagwek1"/>
        <w:keepNext w:val="0"/>
        <w:keepLines/>
        <w:widowControl w:val="0"/>
        <w:numPr>
          <w:ilvl w:val="0"/>
          <w:numId w:val="54"/>
        </w:numPr>
        <w:spacing w:line="360" w:lineRule="auto"/>
        <w:jc w:val="both"/>
        <w:rPr>
          <w:rFonts w:ascii="Calibri" w:hAnsi="Calibri" w:cs="Calibri"/>
          <w:sz w:val="24"/>
        </w:rPr>
      </w:pPr>
      <w:r w:rsidRPr="005D485D">
        <w:rPr>
          <w:rFonts w:ascii="Calibri" w:hAnsi="Calibri" w:cs="Calibri"/>
          <w:sz w:val="24"/>
        </w:rPr>
        <w:lastRenderedPageBreak/>
        <w:t>POZOSTAŁE UREGULOWANIA</w:t>
      </w:r>
      <w:bookmarkEnd w:id="31"/>
      <w:bookmarkEnd w:id="32"/>
      <w:bookmarkEnd w:id="33"/>
      <w:bookmarkEnd w:id="34"/>
      <w:bookmarkEnd w:id="35"/>
      <w:bookmarkEnd w:id="36"/>
      <w:bookmarkEnd w:id="37"/>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r w:rsidRPr="005D485D">
        <w:rPr>
          <w:rFonts w:ascii="Calibri" w:hAnsi="Calibri" w:cs="Calibri"/>
          <w:color w:val="auto"/>
          <w:sz w:val="20"/>
          <w:szCs w:val="20"/>
        </w:rPr>
        <w:t>Strony uzgadniają następujące adresy do doręczeń:</w:t>
      </w:r>
    </w:p>
    <w:p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w:t>
      </w:r>
    </w:p>
    <w:p w:rsidR="005D485D" w:rsidRPr="005D485D" w:rsidRDefault="005D485D" w:rsidP="005D485D">
      <w:pPr>
        <w:pStyle w:val="Nagwek3"/>
        <w:widowControl w:val="0"/>
        <w:spacing w:before="0" w:line="360" w:lineRule="auto"/>
        <w:ind w:left="1069" w:hanging="709"/>
        <w:rPr>
          <w:rFonts w:ascii="Calibri" w:hAnsi="Calibri" w:cs="Calibri"/>
          <w:iCs/>
          <w:color w:val="auto"/>
          <w:sz w:val="20"/>
          <w:szCs w:val="20"/>
        </w:rPr>
      </w:pPr>
      <w:r w:rsidRPr="005D485D">
        <w:rPr>
          <w:rFonts w:ascii="Calibri" w:hAnsi="Calibri" w:cs="Calibri"/>
          <w:color w:val="auto"/>
          <w:sz w:val="20"/>
          <w:szCs w:val="20"/>
        </w:rPr>
        <w:tab/>
      </w:r>
      <w:r w:rsidRPr="005D485D">
        <w:rPr>
          <w:rFonts w:ascii="Calibri" w:hAnsi="Calibri" w:cs="Calibri"/>
          <w:b/>
          <w:color w:val="auto"/>
          <w:sz w:val="20"/>
          <w:szCs w:val="20"/>
        </w:rPr>
        <w:t>Enea Elektrownia Połaniec S.A. Zawada 26; 28-</w:t>
      </w:r>
      <w:r w:rsidRPr="005D485D">
        <w:rPr>
          <w:rFonts w:asciiTheme="minorHAnsi" w:hAnsiTheme="minorHAnsi" w:cs="Calibri"/>
          <w:b/>
          <w:color w:val="auto"/>
          <w:sz w:val="20"/>
          <w:szCs w:val="20"/>
        </w:rPr>
        <w:t xml:space="preserve">230 Połaniec      </w:t>
      </w:r>
      <w:r w:rsidRPr="005D485D">
        <w:rPr>
          <w:rFonts w:asciiTheme="minorHAnsi" w:hAnsiTheme="minorHAnsi"/>
          <w:b/>
          <w:color w:val="auto"/>
          <w:sz w:val="20"/>
          <w:szCs w:val="20"/>
        </w:rPr>
        <w:t>NIP: 866 0001429</w:t>
      </w:r>
      <w:r w:rsidRPr="005D485D">
        <w:rPr>
          <w:b/>
          <w:color w:val="auto"/>
          <w:sz w:val="20"/>
          <w:szCs w:val="20"/>
        </w:rPr>
        <w:t xml:space="preserve">  </w:t>
      </w:r>
    </w:p>
    <w:p w:rsidR="005D485D" w:rsidRPr="005D485D" w:rsidRDefault="005D485D" w:rsidP="005D485D">
      <w:pPr>
        <w:pStyle w:val="Nagwek3"/>
        <w:widowControl w:val="0"/>
        <w:spacing w:before="0" w:line="360" w:lineRule="auto"/>
        <w:ind w:left="1418"/>
        <w:rPr>
          <w:rFonts w:ascii="Calibri" w:hAnsi="Calibri" w:cs="Calibri"/>
          <w:color w:val="auto"/>
          <w:sz w:val="20"/>
          <w:szCs w:val="20"/>
        </w:rPr>
      </w:pPr>
      <w:r w:rsidRPr="005D485D">
        <w:rPr>
          <w:rFonts w:ascii="Calibri" w:hAnsi="Calibri" w:cs="Calibri"/>
          <w:color w:val="auto"/>
          <w:sz w:val="20"/>
          <w:szCs w:val="20"/>
        </w:rPr>
        <w:t xml:space="preserve">tel. 15 865 65 50; </w:t>
      </w:r>
      <w:r w:rsidRPr="005D485D">
        <w:rPr>
          <w:rStyle w:val="Nagwek3Znak"/>
          <w:rFonts w:ascii="Calibri" w:hAnsi="Calibri" w:cs="Calibri"/>
          <w:color w:val="auto"/>
          <w:sz w:val="20"/>
          <w:szCs w:val="20"/>
        </w:rPr>
        <w:t>fax. 15 865 68 78</w:t>
      </w:r>
      <w:r w:rsidRPr="005D485D">
        <w:rPr>
          <w:rFonts w:ascii="Calibri" w:hAnsi="Calibri" w:cs="Calibri"/>
          <w:color w:val="auto"/>
          <w:sz w:val="20"/>
          <w:szCs w:val="20"/>
        </w:rPr>
        <w:t>.</w:t>
      </w:r>
    </w:p>
    <w:p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(adres do doręczeń faktur): </w:t>
      </w:r>
    </w:p>
    <w:p w:rsidR="005D485D" w:rsidRPr="005D485D" w:rsidRDefault="005D485D" w:rsidP="005D485D">
      <w:pPr>
        <w:pStyle w:val="Nagwek3"/>
        <w:widowControl w:val="0"/>
        <w:spacing w:before="0" w:line="360" w:lineRule="auto"/>
        <w:ind w:left="1066"/>
        <w:rPr>
          <w:rFonts w:ascii="Calibri" w:hAnsi="Calibri" w:cs="Calibri"/>
          <w:b/>
          <w:color w:val="auto"/>
          <w:sz w:val="20"/>
          <w:szCs w:val="20"/>
        </w:rPr>
      </w:pPr>
      <w:r w:rsidRPr="005D485D">
        <w:rPr>
          <w:rFonts w:ascii="Calibri" w:hAnsi="Calibri" w:cs="Calibri"/>
          <w:b/>
          <w:color w:val="auto"/>
          <w:sz w:val="20"/>
          <w:szCs w:val="20"/>
        </w:rPr>
        <w:t xml:space="preserve">Enea Elektrownia Połaniec S.A. Centrum Zarządzania Dokumentami  ul. Zacisze 28; </w:t>
      </w:r>
    </w:p>
    <w:p w:rsidR="005D485D" w:rsidRPr="005D485D" w:rsidRDefault="005D485D" w:rsidP="005D485D">
      <w:pPr>
        <w:pStyle w:val="Nagwek3"/>
        <w:widowControl w:val="0"/>
        <w:spacing w:before="0" w:line="360" w:lineRule="auto"/>
        <w:ind w:left="1066"/>
        <w:rPr>
          <w:rFonts w:ascii="Calibri" w:hAnsi="Calibri" w:cs="Calibri"/>
          <w:color w:val="auto"/>
          <w:sz w:val="20"/>
          <w:szCs w:val="20"/>
        </w:rPr>
      </w:pPr>
      <w:r w:rsidRPr="005D485D">
        <w:rPr>
          <w:rFonts w:ascii="Calibri" w:hAnsi="Calibri" w:cs="Calibri"/>
          <w:b/>
          <w:color w:val="auto"/>
          <w:sz w:val="20"/>
          <w:szCs w:val="20"/>
        </w:rPr>
        <w:t>65-775 Zielona Góra</w:t>
      </w:r>
      <w:r w:rsidRPr="005D485D">
        <w:rPr>
          <w:rFonts w:ascii="Calibri" w:hAnsi="Calibri" w:cs="Calibri"/>
          <w:color w:val="auto"/>
          <w:sz w:val="20"/>
          <w:szCs w:val="20"/>
        </w:rPr>
        <w:t xml:space="preserve">  </w:t>
      </w:r>
    </w:p>
    <w:p w:rsidR="005D485D" w:rsidRPr="005D485D" w:rsidRDefault="005D485D" w:rsidP="005D485D">
      <w:pPr>
        <w:pStyle w:val="Nagwek3"/>
        <w:keepNext w:val="0"/>
        <w:keepLines w:val="0"/>
        <w:numPr>
          <w:ilvl w:val="2"/>
          <w:numId w:val="54"/>
        </w:numPr>
        <w:spacing w:before="120" w:after="120" w:line="288" w:lineRule="auto"/>
        <w:ind w:left="1134"/>
        <w:jc w:val="both"/>
        <w:rPr>
          <w:rFonts w:asciiTheme="minorHAnsi" w:hAnsiTheme="minorHAnsi"/>
          <w:color w:val="auto"/>
          <w:sz w:val="20"/>
          <w:szCs w:val="20"/>
        </w:rPr>
      </w:pPr>
      <w:r w:rsidRPr="005D485D">
        <w:rPr>
          <w:rFonts w:asciiTheme="minorHAnsi" w:hAnsiTheme="minorHAnsi"/>
          <w:color w:val="auto"/>
          <w:sz w:val="20"/>
          <w:szCs w:val="20"/>
        </w:rPr>
        <w:t xml:space="preserve">Dostawca: </w:t>
      </w:r>
    </w:p>
    <w:p w:rsidR="005D485D" w:rsidRPr="005D485D" w:rsidRDefault="005D485D" w:rsidP="005D485D">
      <w:pPr>
        <w:pStyle w:val="Nagwek3"/>
        <w:ind w:left="425"/>
        <w:rPr>
          <w:rFonts w:asciiTheme="minorHAnsi" w:hAnsiTheme="minorHAnsi"/>
          <w:b/>
          <w:color w:val="auto"/>
          <w:sz w:val="20"/>
          <w:szCs w:val="20"/>
        </w:rPr>
      </w:pPr>
      <w:r w:rsidRPr="005D485D">
        <w:rPr>
          <w:rFonts w:asciiTheme="minorHAnsi" w:hAnsiTheme="minorHAnsi"/>
          <w:color w:val="auto"/>
          <w:sz w:val="20"/>
          <w:szCs w:val="20"/>
        </w:rPr>
        <w:t xml:space="preserve">              ………………………………………………………………………………..  </w:t>
      </w:r>
      <w:r w:rsidRPr="005D485D">
        <w:rPr>
          <w:rFonts w:asciiTheme="minorHAnsi" w:hAnsiTheme="minorHAnsi"/>
          <w:b/>
          <w:color w:val="auto"/>
          <w:sz w:val="20"/>
          <w:szCs w:val="20"/>
        </w:rPr>
        <w:t>NIP: ………………………………….</w:t>
      </w:r>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bookmarkStart w:id="38" w:name="_Toc23329986"/>
      <w:bookmarkStart w:id="39" w:name="_Toc23339026"/>
      <w:bookmarkStart w:id="40" w:name="_Toc23489331"/>
      <w:bookmarkStart w:id="41" w:name="_Toc23491658"/>
      <w:bookmarkStart w:id="42" w:name="_Toc23578760"/>
      <w:bookmarkStart w:id="43" w:name="_Toc23649792"/>
      <w:bookmarkStart w:id="44" w:name="_Toc23680596"/>
      <w:bookmarkStart w:id="45" w:name="_Toc24279172"/>
      <w:bookmarkStart w:id="46" w:name="_Toc24547201"/>
      <w:r w:rsidRPr="005D485D">
        <w:rPr>
          <w:rFonts w:ascii="Calibri" w:hAnsi="Calibri" w:cs="Calibri"/>
          <w:color w:val="auto"/>
          <w:sz w:val="20"/>
          <w:szCs w:val="20"/>
        </w:rPr>
        <w:t>Wszelkie zmiany i uzupełnienia do Umowy wymagają formy pisemnej pod rygorem nieważności.</w:t>
      </w:r>
      <w:bookmarkEnd w:id="38"/>
      <w:bookmarkEnd w:id="39"/>
      <w:bookmarkEnd w:id="40"/>
      <w:bookmarkEnd w:id="41"/>
      <w:bookmarkEnd w:id="42"/>
      <w:bookmarkEnd w:id="43"/>
      <w:bookmarkEnd w:id="44"/>
      <w:bookmarkEnd w:id="45"/>
      <w:bookmarkEnd w:id="46"/>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sz w:val="20"/>
          <w:szCs w:val="20"/>
        </w:rPr>
      </w:pPr>
      <w:bookmarkStart w:id="47" w:name="_Toc23329988"/>
      <w:bookmarkStart w:id="48" w:name="_Toc23339028"/>
      <w:bookmarkStart w:id="49" w:name="_Toc23489333"/>
      <w:bookmarkStart w:id="50" w:name="_Toc23491660"/>
      <w:bookmarkStart w:id="51" w:name="_Toc23578762"/>
      <w:bookmarkStart w:id="52" w:name="_Toc23649794"/>
      <w:bookmarkStart w:id="53" w:name="_Toc23680598"/>
      <w:bookmarkStart w:id="54" w:name="_Toc24279174"/>
      <w:bookmarkStart w:id="55" w:name="_Toc24547203"/>
      <w:r w:rsidRPr="005D485D">
        <w:rPr>
          <w:rFonts w:ascii="Calibri" w:hAnsi="Calibri" w:cs="Calibri"/>
          <w:color w:val="auto"/>
          <w:sz w:val="20"/>
          <w:szCs w:val="20"/>
        </w:rPr>
        <w:t>Umowa została sporządzona w dwóch jednobrzmiących egzemplarzach, po jednym dla każdej ze Stron</w:t>
      </w:r>
      <w:r w:rsidRPr="005D485D">
        <w:rPr>
          <w:rFonts w:ascii="Calibri" w:hAnsi="Calibri" w:cs="Calibri"/>
          <w:sz w:val="20"/>
          <w:szCs w:val="20"/>
        </w:rPr>
        <w:t>.</w:t>
      </w:r>
      <w:bookmarkEnd w:id="47"/>
      <w:bookmarkEnd w:id="48"/>
      <w:bookmarkEnd w:id="49"/>
      <w:bookmarkEnd w:id="50"/>
      <w:bookmarkEnd w:id="51"/>
      <w:bookmarkEnd w:id="52"/>
      <w:bookmarkEnd w:id="53"/>
      <w:bookmarkEnd w:id="54"/>
      <w:bookmarkEnd w:id="55"/>
    </w:p>
    <w:p w:rsidR="005D485D" w:rsidRPr="005D485D" w:rsidRDefault="005D485D" w:rsidP="005D485D">
      <w:pPr>
        <w:keepLines/>
        <w:widowControl w:val="0"/>
        <w:tabs>
          <w:tab w:val="center" w:pos="1704"/>
          <w:tab w:val="center" w:pos="7100"/>
        </w:tabs>
        <w:spacing w:line="360" w:lineRule="auto"/>
        <w:jc w:val="center"/>
        <w:rPr>
          <w:rFonts w:cs="Calibri"/>
          <w:b/>
          <w:bCs/>
          <w:sz w:val="24"/>
        </w:rPr>
      </w:pPr>
      <w:r>
        <w:rPr>
          <w:rFonts w:cs="Calibri"/>
          <w:b/>
          <w:bCs/>
        </w:rPr>
        <w:t xml:space="preserve"> </w:t>
      </w:r>
      <w:r w:rsidRPr="005D485D">
        <w:rPr>
          <w:rFonts w:cs="Calibri"/>
          <w:b/>
          <w:bCs/>
          <w:sz w:val="24"/>
        </w:rPr>
        <w:t>DOSTAWCA</w:t>
      </w:r>
      <w:r>
        <w:rPr>
          <w:rFonts w:cs="Calibri"/>
          <w:b/>
          <w:bCs/>
          <w:sz w:val="24"/>
        </w:rPr>
        <w:t xml:space="preserve"> </w:t>
      </w:r>
      <w:r w:rsidRPr="005D485D">
        <w:rPr>
          <w:rFonts w:cs="Calibri"/>
          <w:b/>
          <w:bCs/>
          <w:sz w:val="24"/>
        </w:rPr>
        <w:tab/>
        <w:t>ZAMAWI</w:t>
      </w:r>
      <w:r>
        <w:rPr>
          <w:rFonts w:cs="Calibri"/>
          <w:b/>
          <w:bCs/>
          <w:sz w:val="24"/>
        </w:rPr>
        <w:t>ĄCY</w:t>
      </w:r>
    </w:p>
    <w:p w:rsidR="00815E2E" w:rsidRPr="00C53CB5" w:rsidRDefault="00815E2E" w:rsidP="00815E2E">
      <w:pPr>
        <w:rPr>
          <w:rFonts w:cstheme="minorHAnsi"/>
          <w:b/>
          <w:color w:val="000000" w:themeColor="text1"/>
          <w:sz w:val="18"/>
          <w:szCs w:val="18"/>
        </w:rPr>
      </w:pPr>
    </w:p>
    <w:p w:rsidR="004C7BCC" w:rsidRPr="00C53CB5" w:rsidRDefault="004C7BCC" w:rsidP="004B7E27">
      <w:pPr>
        <w:rPr>
          <w:rFonts w:cstheme="minorHAnsi"/>
          <w:b/>
          <w:sz w:val="18"/>
          <w:szCs w:val="18"/>
        </w:rPr>
      </w:pPr>
    </w:p>
    <w:p w:rsidR="00150022" w:rsidRPr="00C53CB5" w:rsidRDefault="00C0726D" w:rsidP="00570933">
      <w:pPr>
        <w:jc w:val="right"/>
        <w:rPr>
          <w:rFonts w:cstheme="minorHAnsi"/>
          <w:b/>
          <w:sz w:val="18"/>
          <w:szCs w:val="18"/>
        </w:rPr>
      </w:pPr>
      <w:r w:rsidRPr="00C53CB5">
        <w:rPr>
          <w:rFonts w:cstheme="minorHAnsi"/>
          <w:b/>
          <w:sz w:val="18"/>
          <w:szCs w:val="18"/>
        </w:rPr>
        <w:br w:type="page"/>
      </w:r>
      <w:r w:rsidR="007813DD">
        <w:rPr>
          <w:rFonts w:cstheme="minorHAnsi"/>
          <w:b/>
          <w:sz w:val="18"/>
          <w:szCs w:val="18"/>
        </w:rPr>
        <w:lastRenderedPageBreak/>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5A53A5" w:rsidRPr="00C53CB5" w:rsidRDefault="005A53A5" w:rsidP="00F359D5">
      <w:pPr>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BF3202">
        <w:rPr>
          <w:rStyle w:val="lscontrol--valign"/>
          <w:b/>
          <w:sz w:val="18"/>
          <w:szCs w:val="18"/>
        </w:rPr>
        <w:t>20</w:t>
      </w:r>
      <w:r w:rsidR="00F41B41" w:rsidRPr="00F41B41">
        <w:rPr>
          <w:rStyle w:val="lscontrol--valign"/>
          <w:b/>
          <w:sz w:val="18"/>
          <w:szCs w:val="18"/>
        </w:rPr>
        <w:t>/</w:t>
      </w:r>
      <w:r w:rsidR="00456B62" w:rsidRPr="00961851">
        <w:rPr>
          <w:rStyle w:val="lscontrol--valign"/>
          <w:b/>
          <w:sz w:val="18"/>
          <w:szCs w:val="18"/>
        </w:rPr>
        <w:t>1300008082</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F41B41">
        <w:rPr>
          <w:rFonts w:cstheme="minorHAnsi"/>
          <w:sz w:val="18"/>
          <w:szCs w:val="18"/>
        </w:rPr>
        <w:t xml:space="preserve">Dostawę </w:t>
      </w:r>
      <w:r w:rsidR="00685632">
        <w:rPr>
          <w:rFonts w:cstheme="minorHAnsi"/>
          <w:sz w:val="18"/>
          <w:szCs w:val="18"/>
        </w:rPr>
        <w:t>łożysk</w:t>
      </w:r>
      <w:r w:rsidR="0026279D" w:rsidRPr="009A4021">
        <w:rPr>
          <w:rFonts w:cs="Arial"/>
          <w:i/>
          <w:color w:val="000000" w:themeColor="text1"/>
          <w:sz w:val="18"/>
          <w:szCs w:val="18"/>
        </w:rPr>
        <w:t>”.</w:t>
      </w:r>
    </w:p>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121A5C">
      <w:pPr>
        <w:pStyle w:val="Akapitzlist"/>
        <w:numPr>
          <w:ilvl w:val="0"/>
          <w:numId w:val="34"/>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121A5C">
      <w:pPr>
        <w:pStyle w:val="Akapitzlist"/>
        <w:numPr>
          <w:ilvl w:val="0"/>
          <w:numId w:val="34"/>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121A5C">
      <w:pPr>
        <w:pStyle w:val="Akapitzlist"/>
        <w:numPr>
          <w:ilvl w:val="0"/>
          <w:numId w:val="34"/>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121A5C">
      <w:pPr>
        <w:pStyle w:val="Akapitzlist"/>
        <w:numPr>
          <w:ilvl w:val="0"/>
          <w:numId w:val="34"/>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926C90" w:rsidRDefault="00926C90"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B4290B" w:rsidRPr="006E7346" w:rsidRDefault="0076282E"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121A5C">
      <w:pPr>
        <w:pStyle w:val="Akapitzlist"/>
        <w:numPr>
          <w:ilvl w:val="1"/>
          <w:numId w:val="34"/>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121A5C">
      <w:pPr>
        <w:pStyle w:val="Akapitzlist"/>
        <w:numPr>
          <w:ilvl w:val="1"/>
          <w:numId w:val="34"/>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121A5C">
      <w:pPr>
        <w:pStyle w:val="Akapitzlist"/>
        <w:numPr>
          <w:ilvl w:val="0"/>
          <w:numId w:val="34"/>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570933">
      <w:pPr>
        <w:pStyle w:val="Akapitzlist"/>
        <w:numPr>
          <w:ilvl w:val="0"/>
          <w:numId w:val="34"/>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121A5C">
      <w:pPr>
        <w:widowControl w:val="0"/>
        <w:numPr>
          <w:ilvl w:val="0"/>
          <w:numId w:val="34"/>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121A5C">
      <w:pPr>
        <w:pStyle w:val="Akapitzlist"/>
        <w:numPr>
          <w:ilvl w:val="1"/>
          <w:numId w:val="34"/>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121A5C">
      <w:pPr>
        <w:pStyle w:val="Akapitzlist"/>
        <w:numPr>
          <w:ilvl w:val="1"/>
          <w:numId w:val="34"/>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121A5C">
      <w:pPr>
        <w:pStyle w:val="Akapitzlist"/>
        <w:numPr>
          <w:ilvl w:val="1"/>
          <w:numId w:val="34"/>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916E96" w:rsidRPr="00C53CB5" w:rsidRDefault="00916E96" w:rsidP="0025391F">
      <w:pPr>
        <w:rPr>
          <w:rFonts w:cstheme="minorHAnsi"/>
          <w:color w:val="333333"/>
          <w:sz w:val="18"/>
          <w:szCs w:val="18"/>
        </w:rPr>
      </w:pPr>
    </w:p>
    <w:p w:rsidR="00916E96" w:rsidRPr="00C53CB5" w:rsidRDefault="00916E96" w:rsidP="0025391F">
      <w:pPr>
        <w:rPr>
          <w:rFonts w:cstheme="minorHAnsi"/>
          <w:color w:val="333333"/>
          <w:sz w:val="18"/>
          <w:szCs w:val="18"/>
        </w:rPr>
      </w:pPr>
    </w:p>
    <w:p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F41B41">
        <w:rPr>
          <w:rFonts w:ascii="Verdana" w:hAnsi="Verdana"/>
          <w:bCs/>
          <w:sz w:val="18"/>
          <w:szCs w:val="18"/>
        </w:rPr>
        <w:t>Dostawa silników elektrycznych</w:t>
      </w:r>
      <w:r w:rsidR="0012496E" w:rsidRPr="00C53CB5">
        <w:rPr>
          <w:rFonts w:ascii="Verdana" w:hAnsi="Verdana"/>
          <w:bCs/>
          <w:sz w:val="18"/>
          <w:szCs w:val="18"/>
        </w:rPr>
        <w:t>”</w:t>
      </w:r>
    </w:p>
    <w:p w:rsidR="00E96DF3" w:rsidRDefault="00E96DF3" w:rsidP="00876C22">
      <w:pPr>
        <w:jc w:val="both"/>
        <w:outlineLvl w:val="0"/>
        <w:rPr>
          <w:rFonts w:cstheme="minorHAnsi"/>
          <w:sz w:val="18"/>
          <w:szCs w:val="18"/>
        </w:rPr>
      </w:pPr>
    </w:p>
    <w:p w:rsidR="00D96CDA" w:rsidRPr="00642A59" w:rsidRDefault="00D96CDA" w:rsidP="00642A59">
      <w:pPr>
        <w:pStyle w:val="Akapitzlist"/>
        <w:numPr>
          <w:ilvl w:val="0"/>
          <w:numId w:val="48"/>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 xml:space="preserve">[łącżną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642A59">
      <w:pPr>
        <w:pStyle w:val="Akapitzlist"/>
        <w:numPr>
          <w:ilvl w:val="0"/>
          <w:numId w:val="48"/>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21"/>
        <w:gridCol w:w="2002"/>
        <w:gridCol w:w="2817"/>
        <w:gridCol w:w="709"/>
        <w:gridCol w:w="1611"/>
        <w:gridCol w:w="2494"/>
      </w:tblGrid>
      <w:tr w:rsidR="00BF3683" w:rsidRPr="00642A59" w:rsidTr="00107938">
        <w:trPr>
          <w:jc w:val="center"/>
        </w:trPr>
        <w:tc>
          <w:tcPr>
            <w:tcW w:w="421" w:type="dxa"/>
          </w:tcPr>
          <w:p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819" w:type="dxa"/>
            <w:gridSpan w:val="2"/>
          </w:tcPr>
          <w:p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1611" w:type="dxa"/>
          </w:tcPr>
          <w:p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sidR="00A85A87">
              <w:rPr>
                <w:rFonts w:asciiTheme="minorHAnsi" w:eastAsia="Tahoma,Bold" w:hAnsiTheme="minorHAnsi" w:cstheme="minorHAnsi"/>
                <w:bCs/>
                <w:color w:val="000000" w:themeColor="text1"/>
                <w:sz w:val="22"/>
                <w:szCs w:val="22"/>
              </w:rPr>
              <w:t xml:space="preserve"> w zł/szt.</w:t>
            </w:r>
          </w:p>
        </w:tc>
        <w:tc>
          <w:tcPr>
            <w:tcW w:w="2494" w:type="dxa"/>
          </w:tcPr>
          <w:p w:rsidR="00BF3683" w:rsidRPr="00642A59" w:rsidRDefault="00BF3683" w:rsidP="00A85A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sidR="00A85A87">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sidR="00A85A87">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sidR="00A85A87">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sidR="00A85A87">
              <w:rPr>
                <w:rFonts w:asciiTheme="minorHAnsi" w:eastAsia="Tahoma,Bold" w:hAnsiTheme="minorHAnsi" w:cstheme="minorHAnsi"/>
                <w:bCs/>
                <w:color w:val="000000" w:themeColor="text1"/>
                <w:sz w:val="22"/>
                <w:szCs w:val="22"/>
              </w:rPr>
              <w:t>).</w:t>
            </w:r>
          </w:p>
        </w:tc>
      </w:tr>
      <w:tr w:rsidR="00773BAB" w:rsidRPr="00642A59" w:rsidTr="00107938">
        <w:trPr>
          <w:trHeight w:val="378"/>
          <w:jc w:val="center"/>
        </w:trPr>
        <w:tc>
          <w:tcPr>
            <w:tcW w:w="421" w:type="dxa"/>
          </w:tcPr>
          <w:p w:rsidR="00773BAB" w:rsidRPr="00606192"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819" w:type="dxa"/>
            <w:gridSpan w:val="2"/>
          </w:tcPr>
          <w:p w:rsidR="00773BAB" w:rsidRPr="00606192" w:rsidRDefault="00107938"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1B52BC">
              <w:rPr>
                <w:rFonts w:asciiTheme="minorHAnsi" w:hAnsiTheme="minorHAnsi" w:cs="Arial"/>
                <w:szCs w:val="20"/>
              </w:rPr>
              <w:t xml:space="preserve"> ŁOŻYSKO KULKOWE JEDNORZĘD.SKOŚNE 7330 BMPUA</w:t>
            </w:r>
          </w:p>
        </w:tc>
        <w:tc>
          <w:tcPr>
            <w:tcW w:w="709" w:type="dxa"/>
            <w:vAlign w:val="center"/>
          </w:tcPr>
          <w:p w:rsidR="00773BAB" w:rsidRPr="00A85A87" w:rsidRDefault="00107938"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u w:val="single"/>
              </w:rPr>
            </w:pPr>
            <w:r>
              <w:rPr>
                <w:rFonts w:asciiTheme="minorHAnsi" w:eastAsia="Tahoma,Bold" w:hAnsiTheme="minorHAnsi" w:cstheme="minorHAnsi"/>
                <w:bCs/>
                <w:color w:val="000000" w:themeColor="text1"/>
                <w:sz w:val="22"/>
                <w:szCs w:val="22"/>
                <w:u w:val="single"/>
              </w:rPr>
              <w:t>24</w:t>
            </w:r>
          </w:p>
        </w:tc>
        <w:tc>
          <w:tcPr>
            <w:tcW w:w="1611" w:type="dxa"/>
            <w:vAlign w:val="center"/>
          </w:tcPr>
          <w:p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94" w:type="dxa"/>
            <w:vAlign w:val="center"/>
          </w:tcPr>
          <w:p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rsidTr="00107938">
        <w:trPr>
          <w:trHeight w:val="416"/>
          <w:jc w:val="center"/>
        </w:trPr>
        <w:tc>
          <w:tcPr>
            <w:tcW w:w="421" w:type="dxa"/>
          </w:tcPr>
          <w:p w:rsidR="00773BAB" w:rsidRPr="00642A59"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tc>
        <w:tc>
          <w:tcPr>
            <w:tcW w:w="4819" w:type="dxa"/>
            <w:gridSpan w:val="2"/>
          </w:tcPr>
          <w:p w:rsidR="00773BAB" w:rsidRPr="00642A59" w:rsidRDefault="00107938"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1B52BC">
              <w:rPr>
                <w:rFonts w:asciiTheme="minorHAnsi" w:hAnsiTheme="minorHAnsi" w:cs="Arial"/>
                <w:szCs w:val="20"/>
              </w:rPr>
              <w:t xml:space="preserve"> ŁOŻYSKO WALCOWE JEDNORZĘD.NU 332 EM1</w:t>
            </w:r>
          </w:p>
        </w:tc>
        <w:tc>
          <w:tcPr>
            <w:tcW w:w="709" w:type="dxa"/>
            <w:vAlign w:val="center"/>
          </w:tcPr>
          <w:p w:rsidR="00773BAB" w:rsidRPr="00642A59" w:rsidRDefault="00107938"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24</w:t>
            </w:r>
          </w:p>
        </w:tc>
        <w:tc>
          <w:tcPr>
            <w:tcW w:w="1611" w:type="dxa"/>
            <w:vAlign w:val="center"/>
          </w:tcPr>
          <w:p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94" w:type="dxa"/>
            <w:vAlign w:val="center"/>
          </w:tcPr>
          <w:p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rsidTr="00107938">
        <w:trPr>
          <w:trHeight w:val="292"/>
          <w:jc w:val="center"/>
        </w:trPr>
        <w:tc>
          <w:tcPr>
            <w:tcW w:w="421" w:type="dxa"/>
          </w:tcPr>
          <w:p w:rsidR="00BF3683" w:rsidRPr="00642A59"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3</w:t>
            </w:r>
          </w:p>
        </w:tc>
        <w:tc>
          <w:tcPr>
            <w:tcW w:w="4819" w:type="dxa"/>
            <w:gridSpan w:val="2"/>
          </w:tcPr>
          <w:p w:rsidR="00BF3683" w:rsidRPr="00642A59" w:rsidRDefault="00107938"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1B52BC">
              <w:rPr>
                <w:rFonts w:asciiTheme="minorHAnsi" w:hAnsiTheme="minorHAnsi" w:cs="Arial"/>
                <w:szCs w:val="20"/>
              </w:rPr>
              <w:t xml:space="preserve"> ŁOŻYSKO BARYŁKOWE POPRZECZNE 23056 BEXL</w:t>
            </w:r>
          </w:p>
        </w:tc>
        <w:tc>
          <w:tcPr>
            <w:tcW w:w="709" w:type="dxa"/>
            <w:vAlign w:val="center"/>
          </w:tcPr>
          <w:p w:rsidR="00BF3683"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r w:rsidR="00107938">
              <w:rPr>
                <w:rFonts w:asciiTheme="minorHAnsi" w:eastAsia="Tahoma,Bold" w:hAnsiTheme="minorHAnsi" w:cstheme="minorHAnsi"/>
                <w:bCs/>
                <w:color w:val="000000" w:themeColor="text1"/>
                <w:sz w:val="22"/>
                <w:szCs w:val="22"/>
              </w:rPr>
              <w:t>2</w:t>
            </w:r>
          </w:p>
        </w:tc>
        <w:tc>
          <w:tcPr>
            <w:tcW w:w="1611" w:type="dxa"/>
            <w:vAlign w:val="center"/>
          </w:tcPr>
          <w:p w:rsidR="00BF3683" w:rsidRPr="00642A59" w:rsidRDefault="00BF3683"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w:t>
            </w:r>
          </w:p>
        </w:tc>
        <w:tc>
          <w:tcPr>
            <w:tcW w:w="2494" w:type="dxa"/>
            <w:vAlign w:val="center"/>
          </w:tcPr>
          <w:p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85A87" w:rsidRPr="00642A59" w:rsidTr="00107938">
        <w:trPr>
          <w:trHeight w:val="398"/>
          <w:jc w:val="center"/>
        </w:trPr>
        <w:tc>
          <w:tcPr>
            <w:tcW w:w="421" w:type="dxa"/>
          </w:tcPr>
          <w:p w:rsidR="00A85A87"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4</w:t>
            </w:r>
          </w:p>
        </w:tc>
        <w:tc>
          <w:tcPr>
            <w:tcW w:w="4819" w:type="dxa"/>
            <w:gridSpan w:val="2"/>
          </w:tcPr>
          <w:p w:rsidR="00A85A87" w:rsidRPr="00642A59" w:rsidRDefault="00107938"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1B52BC">
              <w:rPr>
                <w:rFonts w:asciiTheme="minorHAnsi" w:hAnsiTheme="minorHAnsi" w:cs="Calibri"/>
                <w:szCs w:val="20"/>
              </w:rPr>
              <w:t xml:space="preserve"> ŁOŻYSKO BARYŁKOWE WZDŁUŻNE 29352 E1XL</w:t>
            </w:r>
          </w:p>
        </w:tc>
        <w:tc>
          <w:tcPr>
            <w:tcW w:w="709" w:type="dxa"/>
            <w:vAlign w:val="center"/>
          </w:tcPr>
          <w:p w:rsidR="00A85A87"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r w:rsidR="00107938">
              <w:rPr>
                <w:rFonts w:asciiTheme="minorHAnsi" w:eastAsia="Tahoma,Bold" w:hAnsiTheme="minorHAnsi" w:cstheme="minorHAnsi"/>
                <w:bCs/>
                <w:color w:val="000000" w:themeColor="text1"/>
                <w:sz w:val="22"/>
                <w:szCs w:val="22"/>
              </w:rPr>
              <w:t>2</w:t>
            </w:r>
          </w:p>
        </w:tc>
        <w:tc>
          <w:tcPr>
            <w:tcW w:w="1611" w:type="dxa"/>
            <w:vAlign w:val="center"/>
          </w:tcPr>
          <w:p w:rsidR="00A85A87" w:rsidRPr="00642A59" w:rsidRDefault="00A85A87"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94" w:type="dxa"/>
            <w:vAlign w:val="center"/>
          </w:tcPr>
          <w:p w:rsidR="00A85A87" w:rsidRPr="00642A59" w:rsidRDefault="00A85A87"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85A87" w:rsidRPr="00642A59" w:rsidTr="00107938">
        <w:trPr>
          <w:trHeight w:val="362"/>
          <w:jc w:val="center"/>
        </w:trPr>
        <w:tc>
          <w:tcPr>
            <w:tcW w:w="421" w:type="dxa"/>
          </w:tcPr>
          <w:p w:rsidR="00A85A87"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5</w:t>
            </w:r>
          </w:p>
        </w:tc>
        <w:tc>
          <w:tcPr>
            <w:tcW w:w="4819" w:type="dxa"/>
            <w:gridSpan w:val="2"/>
          </w:tcPr>
          <w:p w:rsidR="00A85A87" w:rsidRPr="00642A59" w:rsidRDefault="00107938"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1B52BC">
              <w:rPr>
                <w:rFonts w:asciiTheme="minorHAnsi" w:hAnsiTheme="minorHAnsi" w:cs="Calibri"/>
                <w:szCs w:val="20"/>
              </w:rPr>
              <w:t xml:space="preserve"> ŁOŻYSKO BARYŁKOWE POPRZECZNE 22340 BEXL                                             </w:t>
            </w:r>
          </w:p>
        </w:tc>
        <w:tc>
          <w:tcPr>
            <w:tcW w:w="709" w:type="dxa"/>
            <w:vAlign w:val="center"/>
          </w:tcPr>
          <w:p w:rsidR="00A85A87"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r w:rsidR="00107938">
              <w:rPr>
                <w:rFonts w:asciiTheme="minorHAnsi" w:eastAsia="Tahoma,Bold" w:hAnsiTheme="minorHAnsi" w:cstheme="minorHAnsi"/>
                <w:bCs/>
                <w:color w:val="000000" w:themeColor="text1"/>
                <w:sz w:val="22"/>
                <w:szCs w:val="22"/>
              </w:rPr>
              <w:t>2</w:t>
            </w:r>
          </w:p>
        </w:tc>
        <w:tc>
          <w:tcPr>
            <w:tcW w:w="1611" w:type="dxa"/>
            <w:vAlign w:val="center"/>
          </w:tcPr>
          <w:p w:rsidR="00A85A87" w:rsidRPr="00642A59" w:rsidRDefault="00A85A87"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94" w:type="dxa"/>
            <w:vAlign w:val="center"/>
          </w:tcPr>
          <w:p w:rsidR="00A85A87" w:rsidRPr="00642A59" w:rsidRDefault="00A85A87"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rsidTr="00107938">
        <w:trPr>
          <w:trHeight w:val="475"/>
          <w:jc w:val="center"/>
        </w:trPr>
        <w:tc>
          <w:tcPr>
            <w:tcW w:w="2423" w:type="dxa"/>
            <w:gridSpan w:val="2"/>
          </w:tcPr>
          <w:p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137" w:type="dxa"/>
            <w:gridSpan w:val="3"/>
            <w:vAlign w:val="center"/>
          </w:tcPr>
          <w:p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2494" w:type="dxa"/>
            <w:vAlign w:val="center"/>
          </w:tcPr>
          <w:p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C53CB5" w:rsidRDefault="00E64894" w:rsidP="00002820">
      <w:pPr>
        <w:jc w:val="right"/>
        <w:rPr>
          <w:rFonts w:cs="Helvetica"/>
          <w:sz w:val="18"/>
          <w:szCs w:val="18"/>
        </w:rPr>
      </w:pPr>
    </w:p>
    <w:p w:rsidR="00E64894" w:rsidRPr="00C53CB5" w:rsidRDefault="00E64894" w:rsidP="00002820">
      <w:pPr>
        <w:jc w:val="right"/>
        <w:rPr>
          <w:rFonts w:cs="Helvetica"/>
          <w:sz w:val="18"/>
          <w:szCs w:val="18"/>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E64894" w:rsidRPr="00C53CB5" w:rsidRDefault="00E64894" w:rsidP="00002820">
      <w:pPr>
        <w:jc w:val="right"/>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Default="00A418B8" w:rsidP="00790D18">
      <w:pPr>
        <w:spacing w:line="360" w:lineRule="auto"/>
        <w:jc w:val="both"/>
        <w:outlineLvl w:val="0"/>
        <w:rPr>
          <w:rFonts w:eastAsia="Tahoma,Bold" w:cs="Tahoma,Bold"/>
          <w:bCs/>
          <w:color w:val="000000" w:themeColor="text1"/>
          <w:sz w:val="18"/>
          <w:szCs w:val="18"/>
        </w:rPr>
      </w:pPr>
    </w:p>
    <w:p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rsidR="00A418B8" w:rsidRPr="00C53CB5" w:rsidRDefault="00A418B8" w:rsidP="00790D18">
      <w:pPr>
        <w:spacing w:line="360" w:lineRule="auto"/>
        <w:jc w:val="both"/>
        <w:outlineLvl w:val="0"/>
        <w:rPr>
          <w:rFonts w:eastAsia="Tahoma,Bold" w:cs="Tahoma,Bold"/>
          <w:bCs/>
          <w:color w:val="000000" w:themeColor="text1"/>
          <w:sz w:val="18"/>
          <w:szCs w:val="18"/>
        </w:rPr>
      </w:pPr>
    </w:p>
    <w:p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BF3202">
        <w:rPr>
          <w:rStyle w:val="lscontrol--valign"/>
          <w:b/>
          <w:sz w:val="18"/>
          <w:szCs w:val="18"/>
        </w:rPr>
        <w:t xml:space="preserve">20 </w:t>
      </w:r>
      <w:r w:rsidR="00F41B41" w:rsidRPr="00F41B41">
        <w:rPr>
          <w:rStyle w:val="lscontrol--valign"/>
          <w:b/>
          <w:sz w:val="18"/>
          <w:szCs w:val="18"/>
        </w:rPr>
        <w:t>/</w:t>
      </w:r>
      <w:r w:rsidR="00456B62" w:rsidRPr="00961851">
        <w:rPr>
          <w:rStyle w:val="lscontrol--valign"/>
          <w:b/>
          <w:sz w:val="18"/>
          <w:szCs w:val="18"/>
        </w:rPr>
        <w:t>1300008082</w:t>
      </w:r>
      <w:r w:rsidR="00A418B8" w:rsidRPr="00456B62">
        <w:rPr>
          <w:rFonts w:ascii="Verdana" w:hAnsi="Verdana"/>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Default="00A97FA6" w:rsidP="00810EF9">
      <w:pPr>
        <w:rPr>
          <w:rFonts w:cs="Helvetica"/>
          <w:b/>
          <w:sz w:val="18"/>
          <w:szCs w:val="18"/>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BF3202">
        <w:rPr>
          <w:rStyle w:val="lscontrol--valign"/>
          <w:b/>
          <w:sz w:val="18"/>
          <w:szCs w:val="18"/>
        </w:rPr>
        <w:t>20</w:t>
      </w:r>
      <w:r w:rsidR="00A85A87" w:rsidRPr="00456B62">
        <w:rPr>
          <w:rStyle w:val="lscontrol--valign"/>
          <w:b/>
          <w:sz w:val="18"/>
          <w:szCs w:val="18"/>
        </w:rPr>
        <w:t>/</w:t>
      </w:r>
      <w:r w:rsidR="00456B62" w:rsidRPr="00961851">
        <w:rPr>
          <w:rStyle w:val="lscontrol--valign"/>
          <w:b/>
          <w:sz w:val="18"/>
          <w:szCs w:val="18"/>
        </w:rPr>
        <w:t>1300008082</w:t>
      </w:r>
      <w:r w:rsidR="00BF3202">
        <w:rPr>
          <w:rStyle w:val="lscontrol--valign"/>
          <w:b/>
          <w:sz w:val="18"/>
          <w:szCs w:val="18"/>
        </w:rPr>
        <w:t>.</w:t>
      </w:r>
      <w:r w:rsidR="00A85A87">
        <w:rPr>
          <w:rFonts w:cstheme="minorHAnsi"/>
          <w:sz w:val="18"/>
          <w:szCs w:val="18"/>
        </w:rPr>
        <w:t xml:space="preserve"> </w:t>
      </w:r>
      <w:r w:rsidR="00A97FA6" w:rsidRPr="00A67D0F">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EF2194" w:rsidRDefault="00EF2194" w:rsidP="00810EF9">
      <w:pPr>
        <w:rPr>
          <w:rFonts w:cs="Helvetica"/>
          <w:b/>
          <w:sz w:val="18"/>
          <w:szCs w:val="18"/>
        </w:rPr>
      </w:pPr>
    </w:p>
    <w:p w:rsidR="002F6985" w:rsidRDefault="002F6985" w:rsidP="00471CF2">
      <w:pPr>
        <w:jc w:val="right"/>
        <w:rPr>
          <w:rFonts w:cs="Helvetica"/>
          <w:b/>
          <w:sz w:val="18"/>
          <w:szCs w:val="18"/>
        </w:rPr>
      </w:pPr>
    </w:p>
    <w:p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4100/JW00/31/KZ/201</w:t>
      </w:r>
      <w:r w:rsidR="00BF3202">
        <w:rPr>
          <w:rStyle w:val="lscontrol--valign"/>
          <w:b/>
          <w:sz w:val="18"/>
          <w:szCs w:val="18"/>
        </w:rPr>
        <w:t>20</w:t>
      </w:r>
      <w:r w:rsidR="00A85A87" w:rsidRPr="00F41B41">
        <w:rPr>
          <w:rStyle w:val="lscontrol--valign"/>
          <w:b/>
          <w:sz w:val="18"/>
          <w:szCs w:val="18"/>
        </w:rPr>
        <w:t>/</w:t>
      </w:r>
      <w:r w:rsidR="00456B62" w:rsidRPr="00961851">
        <w:rPr>
          <w:rStyle w:val="lscontrol--valign"/>
          <w:b/>
          <w:sz w:val="18"/>
          <w:szCs w:val="18"/>
        </w:rPr>
        <w:t>1300008082</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2D4CB5" w:rsidRPr="00C53CB5" w:rsidRDefault="002D4CB5" w:rsidP="00C27FD8">
      <w:pPr>
        <w:jc w:val="both"/>
        <w:rPr>
          <w:rFonts w:cstheme="minorHAnsi"/>
          <w:sz w:val="18"/>
          <w:szCs w:val="18"/>
        </w:rPr>
      </w:pPr>
    </w:p>
    <w:p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BF3202">
        <w:rPr>
          <w:rStyle w:val="lscontrol--valign"/>
          <w:b/>
          <w:sz w:val="18"/>
          <w:szCs w:val="18"/>
        </w:rPr>
        <w:t>20</w:t>
      </w:r>
      <w:r w:rsidRPr="00F41B41">
        <w:rPr>
          <w:rStyle w:val="lscontrol--valign"/>
          <w:b/>
          <w:sz w:val="18"/>
          <w:szCs w:val="18"/>
        </w:rPr>
        <w:t>/</w:t>
      </w:r>
      <w:r w:rsidR="00456B62" w:rsidRPr="00961851">
        <w:rPr>
          <w:rStyle w:val="lscontrol--valign"/>
          <w:b/>
          <w:sz w:val="18"/>
          <w:szCs w:val="18"/>
        </w:rPr>
        <w:t>1300008082</w:t>
      </w:r>
      <w:r w:rsidR="00EE3692" w:rsidRPr="00A418B8">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Nazwa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7D2B24" w:rsidRDefault="007D2B24" w:rsidP="00810EF9">
      <w:pPr>
        <w:rPr>
          <w:rFonts w:cs="Helvetica"/>
          <w:b/>
          <w:sz w:val="18"/>
          <w:szCs w:val="18"/>
        </w:rPr>
      </w:pPr>
    </w:p>
    <w:p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810EF9">
      <w:pPr>
        <w:pStyle w:val="Nagwek"/>
        <w:spacing w:before="240" w:line="360" w:lineRule="auto"/>
        <w:rPr>
          <w:b/>
          <w:snapToGrid w:val="0"/>
          <w:color w:val="000000"/>
          <w:szCs w:val="20"/>
        </w:rPr>
      </w:pPr>
    </w:p>
    <w:p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BF3202">
        <w:rPr>
          <w:rStyle w:val="lscontrol--valign"/>
          <w:b/>
          <w:sz w:val="18"/>
          <w:szCs w:val="18"/>
        </w:rPr>
        <w:t>20</w:t>
      </w:r>
      <w:r w:rsidR="00A85A87" w:rsidRPr="00F41B41">
        <w:rPr>
          <w:rStyle w:val="lscontrol--valign"/>
          <w:b/>
          <w:sz w:val="18"/>
          <w:szCs w:val="18"/>
        </w:rPr>
        <w:t>/</w:t>
      </w:r>
      <w:r w:rsidR="00456B62" w:rsidRPr="00961851">
        <w:rPr>
          <w:rStyle w:val="lscontrol--valign"/>
          <w:b/>
          <w:sz w:val="18"/>
          <w:szCs w:val="18"/>
        </w:rPr>
        <w:t>1300008082</w:t>
      </w:r>
      <w:r w:rsidR="00A85A87">
        <w:rPr>
          <w:rFonts w:cstheme="minorHAnsi"/>
          <w:sz w:val="18"/>
          <w:szCs w:val="18"/>
        </w:rPr>
        <w:t xml:space="preserve"> </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rsidR="00AE1DC1" w:rsidRDefault="00AE1DC1" w:rsidP="00AE1DC1">
      <w:pPr>
        <w:jc w:val="right"/>
        <w:rPr>
          <w:rFonts w:cs="Helvetica"/>
          <w:b/>
          <w:sz w:val="18"/>
          <w:szCs w:val="18"/>
        </w:rPr>
      </w:pP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BF3202">
        <w:rPr>
          <w:rStyle w:val="lscontrol--valign"/>
          <w:b/>
          <w:sz w:val="18"/>
          <w:szCs w:val="18"/>
        </w:rPr>
        <w:t>20</w:t>
      </w:r>
      <w:r w:rsidR="00A85A87" w:rsidRPr="00F41B41">
        <w:rPr>
          <w:rStyle w:val="lscontrol--valign"/>
          <w:b/>
          <w:sz w:val="18"/>
          <w:szCs w:val="18"/>
        </w:rPr>
        <w:t>/</w:t>
      </w:r>
      <w:r w:rsidR="00456B62" w:rsidRPr="00961851">
        <w:rPr>
          <w:rStyle w:val="lscontrol--valign"/>
          <w:b/>
          <w:sz w:val="18"/>
          <w:szCs w:val="18"/>
        </w:rPr>
        <w:t>1300008082</w:t>
      </w:r>
      <w:r w:rsidR="00A85A87">
        <w:rPr>
          <w:rFonts w:cstheme="minorHAnsi"/>
          <w:sz w:val="18"/>
          <w:szCs w:val="18"/>
        </w:rPr>
        <w:t xml:space="preserve"> </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numPr>
          <w:ilvl w:val="0"/>
          <w:numId w:val="33"/>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___________________________________________</w:t>
      </w:r>
    </w:p>
    <w:p w:rsidR="00CE0000" w:rsidRPr="00AE1DC1" w:rsidRDefault="00CE0000" w:rsidP="00CE0000">
      <w:pPr>
        <w:jc w:val="both"/>
        <w:rPr>
          <w:sz w:val="18"/>
          <w:szCs w:val="18"/>
        </w:rPr>
      </w:pPr>
      <w:r w:rsidRPr="003D52E2">
        <w:rPr>
          <w:sz w:val="18"/>
          <w:szCs w:val="18"/>
        </w:rPr>
        <w:t>(podpis Podmiotu trzeciego/ osoby upoważnionej do reprezentacji Podmiotu trzeciego</w:t>
      </w:r>
    </w:p>
    <w:p w:rsidR="00AE1DC1" w:rsidRPr="00AE1DC1" w:rsidRDefault="00AE1DC1" w:rsidP="00CE0000">
      <w:pPr>
        <w:jc w:val="center"/>
        <w:rPr>
          <w:sz w:val="18"/>
          <w:szCs w:val="18"/>
        </w:rPr>
      </w:pPr>
    </w:p>
    <w:sectPr w:rsidR="00AE1DC1" w:rsidRPr="00AE1DC1" w:rsidSect="00005E7F">
      <w:headerReference w:type="default" r:id="rId28"/>
      <w:footerReference w:type="default" r:id="rId29"/>
      <w:headerReference w:type="first" r:id="rId30"/>
      <w:footerReference w:type="first" r:id="rId31"/>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A3" w:rsidRDefault="00D721A3">
      <w:r>
        <w:separator/>
      </w:r>
    </w:p>
  </w:endnote>
  <w:endnote w:type="continuationSeparator" w:id="0">
    <w:p w:rsidR="00D721A3" w:rsidRDefault="00D7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BF3202" w:rsidRDefault="00BF320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233EC">
              <w:rPr>
                <w:b/>
                <w:bCs/>
                <w:noProof/>
                <w:sz w:val="18"/>
                <w:szCs w:val="16"/>
              </w:rPr>
              <w:t>47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233EC">
              <w:rPr>
                <w:b/>
                <w:bCs/>
                <w:noProof/>
                <w:sz w:val="18"/>
                <w:szCs w:val="16"/>
              </w:rPr>
              <w:t>47</w:t>
            </w:r>
            <w:r w:rsidRPr="00E22844">
              <w:rPr>
                <w:b/>
                <w:bCs/>
                <w:sz w:val="18"/>
                <w:szCs w:val="16"/>
              </w:rPr>
              <w:fldChar w:fldCharType="end"/>
            </w:r>
          </w:p>
        </w:sdtContent>
      </w:sdt>
    </w:sdtContent>
  </w:sdt>
  <w:p w:rsidR="00BF3202" w:rsidRPr="0072759C" w:rsidRDefault="00BF3202"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02" w:rsidRPr="007E6E7A" w:rsidRDefault="00BF320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BF3202" w:rsidRPr="00721CC5" w:rsidRDefault="00BF3202">
    <w:pPr>
      <w:pStyle w:val="Stopka"/>
      <w:tabs>
        <w:tab w:val="clear" w:pos="4536"/>
        <w:tab w:val="clear" w:pos="9072"/>
      </w:tabs>
    </w:pPr>
  </w:p>
  <w:p w:rsidR="00BF3202" w:rsidRPr="00721CC5" w:rsidRDefault="00BF3202">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A3" w:rsidRDefault="00D721A3">
      <w:r>
        <w:separator/>
      </w:r>
    </w:p>
  </w:footnote>
  <w:footnote w:type="continuationSeparator" w:id="0">
    <w:p w:rsidR="00D721A3" w:rsidRDefault="00D721A3">
      <w:r>
        <w:continuationSeparator/>
      </w:r>
    </w:p>
  </w:footnote>
  <w:footnote w:id="1">
    <w:p w:rsidR="00BF3202" w:rsidRPr="00E00487" w:rsidRDefault="00BF3202"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02" w:rsidRDefault="00BF3202">
    <w:pPr>
      <w:pStyle w:val="Nagwek"/>
    </w:pPr>
  </w:p>
  <w:p w:rsidR="00BF3202" w:rsidRPr="00961851" w:rsidRDefault="00BF3202" w:rsidP="00D96418">
    <w:pPr>
      <w:pStyle w:val="Nagwek"/>
      <w:jc w:val="right"/>
      <w:rPr>
        <w:sz w:val="16"/>
        <w:szCs w:val="16"/>
      </w:rPr>
    </w:pPr>
    <w:r w:rsidRPr="00961851">
      <w:rPr>
        <w:rFonts w:cstheme="minorHAnsi"/>
        <w:b/>
        <w:sz w:val="16"/>
        <w:szCs w:val="16"/>
      </w:rPr>
      <w:t xml:space="preserve">Oznaczenie postępowania: NZ/4100/ </w:t>
    </w:r>
    <w:r w:rsidR="00961851" w:rsidRPr="00961851">
      <w:rPr>
        <w:rStyle w:val="lscontrol--valign"/>
        <w:b/>
        <w:sz w:val="16"/>
        <w:szCs w:val="16"/>
      </w:rPr>
      <w:t>1300008082</w:t>
    </w:r>
    <w:r w:rsidRPr="00961851">
      <w:rPr>
        <w:rFonts w:cstheme="minorHAnsi"/>
        <w:b/>
        <w:sz w:val="16"/>
        <w:szCs w:val="16"/>
      </w:rPr>
      <w:t xml:space="preserve"> /20</w:t>
    </w:r>
  </w:p>
  <w:p w:rsidR="00BF3202" w:rsidRPr="00961851" w:rsidRDefault="00BF3202" w:rsidP="00D96418">
    <w:pPr>
      <w:pStyle w:val="Nagwek"/>
      <w:jc w:val="right"/>
      <w:rPr>
        <w:sz w:val="16"/>
        <w:szCs w:val="16"/>
      </w:rPr>
    </w:pPr>
  </w:p>
  <w:p w:rsidR="00BF3202" w:rsidRDefault="00BF3202" w:rsidP="00D96418">
    <w:pPr>
      <w:pStyle w:val="Nagwek"/>
      <w:jc w:val="right"/>
      <w:rPr>
        <w:sz w:val="22"/>
      </w:rPr>
    </w:pPr>
  </w:p>
  <w:p w:rsidR="00BF3202" w:rsidRDefault="00BF3202" w:rsidP="00D96418">
    <w:pPr>
      <w:pStyle w:val="Nagwek"/>
      <w:jc w:val="right"/>
      <w:rPr>
        <w:sz w:val="22"/>
      </w:rPr>
    </w:pPr>
  </w:p>
  <w:p w:rsidR="00BF3202" w:rsidRDefault="00BF3202" w:rsidP="00D96418">
    <w:pPr>
      <w:pStyle w:val="Nagwek"/>
      <w:jc w:val="right"/>
      <w:rPr>
        <w:sz w:val="22"/>
      </w:rPr>
    </w:pPr>
  </w:p>
  <w:p w:rsidR="00BF3202" w:rsidRPr="00E22844" w:rsidRDefault="00BF3202"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02" w:rsidRDefault="00BF3202">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202" w:rsidRDefault="00BF3202">
    <w:pPr>
      <w:pStyle w:val="Nagwek"/>
      <w:tabs>
        <w:tab w:val="clear" w:pos="4536"/>
        <w:tab w:val="clear" w:pos="9072"/>
      </w:tabs>
    </w:pPr>
  </w:p>
  <w:p w:rsidR="00BF3202" w:rsidRDefault="00BF3202">
    <w:pPr>
      <w:pStyle w:val="Nagwek"/>
      <w:tabs>
        <w:tab w:val="clear" w:pos="4536"/>
        <w:tab w:val="clear" w:pos="9072"/>
      </w:tabs>
    </w:pPr>
  </w:p>
  <w:p w:rsidR="00BF3202" w:rsidRDefault="00BF3202">
    <w:pPr>
      <w:pStyle w:val="Nagwek"/>
      <w:tabs>
        <w:tab w:val="clear" w:pos="4536"/>
        <w:tab w:val="clear" w:pos="9072"/>
      </w:tabs>
    </w:pPr>
  </w:p>
  <w:p w:rsidR="00BF3202" w:rsidRDefault="00BF3202">
    <w:pPr>
      <w:pStyle w:val="Nagwek"/>
      <w:tabs>
        <w:tab w:val="clear" w:pos="4536"/>
        <w:tab w:val="clear" w:pos="9072"/>
      </w:tabs>
    </w:pPr>
  </w:p>
  <w:p w:rsidR="00BF3202" w:rsidRDefault="00BF3202">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7"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48"/>
  </w:num>
  <w:num w:numId="4">
    <w:abstractNumId w:val="35"/>
  </w:num>
  <w:num w:numId="5">
    <w:abstractNumId w:val="31"/>
  </w:num>
  <w:num w:numId="6">
    <w:abstractNumId w:val="19"/>
  </w:num>
  <w:num w:numId="7">
    <w:abstractNumId w:val="21"/>
  </w:num>
  <w:num w:numId="8">
    <w:abstractNumId w:val="3"/>
  </w:num>
  <w:num w:numId="9">
    <w:abstractNumId w:val="8"/>
  </w:num>
  <w:num w:numId="10">
    <w:abstractNumId w:val="2"/>
  </w:num>
  <w:num w:numId="11">
    <w:abstractNumId w:val="13"/>
  </w:num>
  <w:num w:numId="12">
    <w:abstractNumId w:val="22"/>
  </w:num>
  <w:num w:numId="13">
    <w:abstractNumId w:val="30"/>
  </w:num>
  <w:num w:numId="14">
    <w:abstractNumId w:val="38"/>
  </w:num>
  <w:num w:numId="15">
    <w:abstractNumId w:val="49"/>
  </w:num>
  <w:num w:numId="16">
    <w:abstractNumId w:val="34"/>
  </w:num>
  <w:num w:numId="17">
    <w:abstractNumId w:val="20"/>
  </w:num>
  <w:num w:numId="18">
    <w:abstractNumId w:val="43"/>
  </w:num>
  <w:num w:numId="19">
    <w:abstractNumId w:val="32"/>
  </w:num>
  <w:num w:numId="20">
    <w:abstractNumId w:val="26"/>
  </w:num>
  <w:num w:numId="21">
    <w:abstractNumId w:val="24"/>
  </w:num>
  <w:num w:numId="22">
    <w:abstractNumId w:val="12"/>
  </w:num>
  <w:num w:numId="23">
    <w:abstractNumId w:val="50"/>
  </w:num>
  <w:num w:numId="24">
    <w:abstractNumId w:val="15"/>
  </w:num>
  <w:num w:numId="25">
    <w:abstractNumId w:val="18"/>
  </w:num>
  <w:num w:numId="26">
    <w:abstractNumId w:val="9"/>
  </w:num>
  <w:num w:numId="27">
    <w:abstractNumId w:val="14"/>
  </w:num>
  <w:num w:numId="28">
    <w:abstractNumId w:val="36"/>
  </w:num>
  <w:num w:numId="29">
    <w:abstractNumId w:val="6"/>
  </w:num>
  <w:num w:numId="30">
    <w:abstractNumId w:val="42"/>
  </w:num>
  <w:num w:numId="31">
    <w:abstractNumId w:val="5"/>
  </w:num>
  <w:num w:numId="32">
    <w:abstractNumId w:val="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3"/>
  </w:num>
  <w:num w:numId="37">
    <w:abstractNumId w:val="45"/>
  </w:num>
  <w:num w:numId="38">
    <w:abstractNumId w:val="7"/>
  </w:num>
  <w:num w:numId="39">
    <w:abstractNumId w:val="23"/>
  </w:num>
  <w:num w:numId="40">
    <w:abstractNumId w:val="29"/>
  </w:num>
  <w:num w:numId="41">
    <w:abstractNumId w:val="25"/>
  </w:num>
  <w:num w:numId="42">
    <w:abstractNumId w:val="40"/>
  </w:num>
  <w:num w:numId="43">
    <w:abstractNumId w:val="25"/>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6"/>
  </w:num>
  <w:num w:numId="46">
    <w:abstractNumId w:val="47"/>
  </w:num>
  <w:num w:numId="47">
    <w:abstractNumId w:val="0"/>
  </w:num>
  <w:num w:numId="48">
    <w:abstractNumId w:val="51"/>
  </w:num>
  <w:num w:numId="49">
    <w:abstractNumId w:val="27"/>
  </w:num>
  <w:num w:numId="50">
    <w:abstractNumId w:val="28"/>
  </w:num>
  <w:num w:numId="51">
    <w:abstractNumId w:val="4"/>
  </w:num>
  <w:num w:numId="52">
    <w:abstractNumId w:val="17"/>
  </w:num>
  <w:num w:numId="53">
    <w:abstractNumId w:val="11"/>
  </w:num>
  <w:num w:numId="5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6DEE"/>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07938"/>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6C92"/>
    <w:rsid w:val="00177008"/>
    <w:rsid w:val="00177AEA"/>
    <w:rsid w:val="0018005C"/>
    <w:rsid w:val="001807BE"/>
    <w:rsid w:val="00181A52"/>
    <w:rsid w:val="00181A64"/>
    <w:rsid w:val="00182585"/>
    <w:rsid w:val="001828ED"/>
    <w:rsid w:val="001830D9"/>
    <w:rsid w:val="00183565"/>
    <w:rsid w:val="00183EF1"/>
    <w:rsid w:val="001850FC"/>
    <w:rsid w:val="00185174"/>
    <w:rsid w:val="00185664"/>
    <w:rsid w:val="00185783"/>
    <w:rsid w:val="00185C6B"/>
    <w:rsid w:val="001900C9"/>
    <w:rsid w:val="00190473"/>
    <w:rsid w:val="00191185"/>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C3C"/>
    <w:rsid w:val="001B0D2E"/>
    <w:rsid w:val="001B20B0"/>
    <w:rsid w:val="001B280D"/>
    <w:rsid w:val="001B3759"/>
    <w:rsid w:val="001B52BC"/>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3340"/>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33E"/>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E23"/>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7760C"/>
    <w:rsid w:val="002817DA"/>
    <w:rsid w:val="0028192F"/>
    <w:rsid w:val="00282202"/>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460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14A"/>
    <w:rsid w:val="0043446D"/>
    <w:rsid w:val="004344A3"/>
    <w:rsid w:val="004348C4"/>
    <w:rsid w:val="00435D60"/>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6B62"/>
    <w:rsid w:val="00457AAD"/>
    <w:rsid w:val="00460E84"/>
    <w:rsid w:val="004630E1"/>
    <w:rsid w:val="004631CB"/>
    <w:rsid w:val="00463FA7"/>
    <w:rsid w:val="0046505C"/>
    <w:rsid w:val="0046659E"/>
    <w:rsid w:val="00466B06"/>
    <w:rsid w:val="00470058"/>
    <w:rsid w:val="00470754"/>
    <w:rsid w:val="0047154A"/>
    <w:rsid w:val="00471CF2"/>
    <w:rsid w:val="0047423F"/>
    <w:rsid w:val="00474464"/>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DD8"/>
    <w:rsid w:val="00493437"/>
    <w:rsid w:val="00494AF9"/>
    <w:rsid w:val="004953A7"/>
    <w:rsid w:val="00495846"/>
    <w:rsid w:val="00497DF6"/>
    <w:rsid w:val="004A0936"/>
    <w:rsid w:val="004A195C"/>
    <w:rsid w:val="004A221A"/>
    <w:rsid w:val="004A2A9C"/>
    <w:rsid w:val="004A2B79"/>
    <w:rsid w:val="004A3016"/>
    <w:rsid w:val="004A39D6"/>
    <w:rsid w:val="004A40A5"/>
    <w:rsid w:val="004A4265"/>
    <w:rsid w:val="004A43DA"/>
    <w:rsid w:val="004A473E"/>
    <w:rsid w:val="004A476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503"/>
    <w:rsid w:val="00530B13"/>
    <w:rsid w:val="00531235"/>
    <w:rsid w:val="00531432"/>
    <w:rsid w:val="00531F16"/>
    <w:rsid w:val="00532AAB"/>
    <w:rsid w:val="00534194"/>
    <w:rsid w:val="00536D86"/>
    <w:rsid w:val="00537919"/>
    <w:rsid w:val="0054015F"/>
    <w:rsid w:val="00540578"/>
    <w:rsid w:val="00541A4F"/>
    <w:rsid w:val="00541E3D"/>
    <w:rsid w:val="0054204C"/>
    <w:rsid w:val="0054421D"/>
    <w:rsid w:val="005447FF"/>
    <w:rsid w:val="005451E1"/>
    <w:rsid w:val="00545985"/>
    <w:rsid w:val="00546779"/>
    <w:rsid w:val="00546A7A"/>
    <w:rsid w:val="00547403"/>
    <w:rsid w:val="00551447"/>
    <w:rsid w:val="00552506"/>
    <w:rsid w:val="00552D1D"/>
    <w:rsid w:val="00552F2D"/>
    <w:rsid w:val="00553592"/>
    <w:rsid w:val="005546D0"/>
    <w:rsid w:val="00554C6F"/>
    <w:rsid w:val="00556A1C"/>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2EB0"/>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3A40"/>
    <w:rsid w:val="005B49D8"/>
    <w:rsid w:val="005B4C0E"/>
    <w:rsid w:val="005B4EF2"/>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224"/>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5632"/>
    <w:rsid w:val="0068660B"/>
    <w:rsid w:val="00686C8E"/>
    <w:rsid w:val="006878D1"/>
    <w:rsid w:val="00691F6C"/>
    <w:rsid w:val="00692481"/>
    <w:rsid w:val="00692EAA"/>
    <w:rsid w:val="00693087"/>
    <w:rsid w:val="00693C33"/>
    <w:rsid w:val="00694241"/>
    <w:rsid w:val="00694816"/>
    <w:rsid w:val="00694873"/>
    <w:rsid w:val="00695084"/>
    <w:rsid w:val="00697AEB"/>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A1E"/>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674"/>
    <w:rsid w:val="00866328"/>
    <w:rsid w:val="00866AEF"/>
    <w:rsid w:val="00866B27"/>
    <w:rsid w:val="00866F07"/>
    <w:rsid w:val="00867E24"/>
    <w:rsid w:val="00870B3C"/>
    <w:rsid w:val="00871424"/>
    <w:rsid w:val="008718C3"/>
    <w:rsid w:val="00871A32"/>
    <w:rsid w:val="00873A74"/>
    <w:rsid w:val="00873C37"/>
    <w:rsid w:val="00873D15"/>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C88"/>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182"/>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851"/>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3E47"/>
    <w:rsid w:val="009846C3"/>
    <w:rsid w:val="00984DE8"/>
    <w:rsid w:val="009851AF"/>
    <w:rsid w:val="00990978"/>
    <w:rsid w:val="00990E53"/>
    <w:rsid w:val="00991A00"/>
    <w:rsid w:val="00991A8E"/>
    <w:rsid w:val="00991B4B"/>
    <w:rsid w:val="0099235E"/>
    <w:rsid w:val="00992672"/>
    <w:rsid w:val="00993036"/>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1B2"/>
    <w:rsid w:val="00A54DB8"/>
    <w:rsid w:val="00A550F1"/>
    <w:rsid w:val="00A556B1"/>
    <w:rsid w:val="00A559E4"/>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39F"/>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1E76"/>
    <w:rsid w:val="00B922CE"/>
    <w:rsid w:val="00B92A95"/>
    <w:rsid w:val="00B92C4F"/>
    <w:rsid w:val="00B9348B"/>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202"/>
    <w:rsid w:val="00BF33C0"/>
    <w:rsid w:val="00BF3683"/>
    <w:rsid w:val="00BF3A08"/>
    <w:rsid w:val="00BF3C55"/>
    <w:rsid w:val="00BF571C"/>
    <w:rsid w:val="00BF6AFD"/>
    <w:rsid w:val="00BF7BFA"/>
    <w:rsid w:val="00C00981"/>
    <w:rsid w:val="00C011AC"/>
    <w:rsid w:val="00C01246"/>
    <w:rsid w:val="00C01382"/>
    <w:rsid w:val="00C0307E"/>
    <w:rsid w:val="00C03F14"/>
    <w:rsid w:val="00C050B3"/>
    <w:rsid w:val="00C056AA"/>
    <w:rsid w:val="00C06367"/>
    <w:rsid w:val="00C0726D"/>
    <w:rsid w:val="00C10002"/>
    <w:rsid w:val="00C108C7"/>
    <w:rsid w:val="00C117A3"/>
    <w:rsid w:val="00C12028"/>
    <w:rsid w:val="00C12151"/>
    <w:rsid w:val="00C12C34"/>
    <w:rsid w:val="00C12C9A"/>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6FE7"/>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21A3"/>
    <w:rsid w:val="00D74829"/>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935"/>
    <w:rsid w:val="00E22B8D"/>
    <w:rsid w:val="00E233EC"/>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BD3"/>
    <w:rsid w:val="00E64C52"/>
    <w:rsid w:val="00E6548C"/>
    <w:rsid w:val="00E65510"/>
    <w:rsid w:val="00E65658"/>
    <w:rsid w:val="00E65C86"/>
    <w:rsid w:val="00E66A8B"/>
    <w:rsid w:val="00E67654"/>
    <w:rsid w:val="00E67944"/>
    <w:rsid w:val="00E67FE4"/>
    <w:rsid w:val="00E70A08"/>
    <w:rsid w:val="00E721DC"/>
    <w:rsid w:val="00E72716"/>
    <w:rsid w:val="00E727E4"/>
    <w:rsid w:val="00E73063"/>
    <w:rsid w:val="00E7328E"/>
    <w:rsid w:val="00E7328F"/>
    <w:rsid w:val="00E73E17"/>
    <w:rsid w:val="00E75384"/>
    <w:rsid w:val="00E75B7F"/>
    <w:rsid w:val="00E76751"/>
    <w:rsid w:val="00E76F2A"/>
    <w:rsid w:val="00E77443"/>
    <w:rsid w:val="00E806CA"/>
    <w:rsid w:val="00E80C0B"/>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F6F"/>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E79C5"/>
    <w:rsid w:val="00EF1BAA"/>
    <w:rsid w:val="00EF2194"/>
    <w:rsid w:val="00EF3B50"/>
    <w:rsid w:val="00EF45AA"/>
    <w:rsid w:val="00EF6FBC"/>
    <w:rsid w:val="00EF7103"/>
    <w:rsid w:val="00EF71E5"/>
    <w:rsid w:val="00F012DE"/>
    <w:rsid w:val="00F01B7D"/>
    <w:rsid w:val="00F01BF2"/>
    <w:rsid w:val="00F01F4F"/>
    <w:rsid w:val="00F020FB"/>
    <w:rsid w:val="00F0325C"/>
    <w:rsid w:val="00F05E29"/>
    <w:rsid w:val="00F06711"/>
    <w:rsid w:val="00F0715F"/>
    <w:rsid w:val="00F10D63"/>
    <w:rsid w:val="00F10E9C"/>
    <w:rsid w:val="00F11231"/>
    <w:rsid w:val="00F112DF"/>
    <w:rsid w:val="00F11DCA"/>
    <w:rsid w:val="00F15465"/>
    <w:rsid w:val="00F15B48"/>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32A"/>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7A9"/>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asz.Damm@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sip.lex.pl/" TargetMode="External"/><Relationship Id="rId25" Type="http://schemas.openxmlformats.org/officeDocument/2006/relationships/hyperlink" Target="mailto:faktury.elektroniczne@ene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grupaenea/o_grupie/enea-polaniec/zamowienia/dokumenty-dla-wykonawcow/owzt-wersja-nz-4-2018.pdf?t=15501481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mateusz.zmuda@enea.pl" TargetMode="External"/><Relationship Id="rId28" Type="http://schemas.openxmlformats.org/officeDocument/2006/relationships/header" Target="header1.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tomasz.damm@ene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84691"/>
    <w:rsid w:val="000D0AD4"/>
    <w:rsid w:val="000D2B00"/>
    <w:rsid w:val="000F1138"/>
    <w:rsid w:val="00104378"/>
    <w:rsid w:val="001725CC"/>
    <w:rsid w:val="00175942"/>
    <w:rsid w:val="001953F3"/>
    <w:rsid w:val="001B0802"/>
    <w:rsid w:val="001B0F10"/>
    <w:rsid w:val="001C571C"/>
    <w:rsid w:val="001E2E6F"/>
    <w:rsid w:val="0020661F"/>
    <w:rsid w:val="00207EEB"/>
    <w:rsid w:val="002340FE"/>
    <w:rsid w:val="00284A63"/>
    <w:rsid w:val="00343EE1"/>
    <w:rsid w:val="00367856"/>
    <w:rsid w:val="003A64B6"/>
    <w:rsid w:val="003C5367"/>
    <w:rsid w:val="00426D3A"/>
    <w:rsid w:val="00461D4F"/>
    <w:rsid w:val="00465759"/>
    <w:rsid w:val="00467C01"/>
    <w:rsid w:val="00481D4A"/>
    <w:rsid w:val="005069C3"/>
    <w:rsid w:val="005077A1"/>
    <w:rsid w:val="0053498F"/>
    <w:rsid w:val="005D40A2"/>
    <w:rsid w:val="00607508"/>
    <w:rsid w:val="006704C6"/>
    <w:rsid w:val="00674AE7"/>
    <w:rsid w:val="006F15A3"/>
    <w:rsid w:val="007301B1"/>
    <w:rsid w:val="007671D1"/>
    <w:rsid w:val="007941EA"/>
    <w:rsid w:val="007D2AC5"/>
    <w:rsid w:val="00801DA9"/>
    <w:rsid w:val="00823C95"/>
    <w:rsid w:val="00854EF9"/>
    <w:rsid w:val="008643C6"/>
    <w:rsid w:val="0086755D"/>
    <w:rsid w:val="008D5D7E"/>
    <w:rsid w:val="008F7555"/>
    <w:rsid w:val="00915FF4"/>
    <w:rsid w:val="00950BC0"/>
    <w:rsid w:val="0098228D"/>
    <w:rsid w:val="009F644A"/>
    <w:rsid w:val="00A14662"/>
    <w:rsid w:val="00A24452"/>
    <w:rsid w:val="00A35266"/>
    <w:rsid w:val="00A54475"/>
    <w:rsid w:val="00AC4AD8"/>
    <w:rsid w:val="00AD4776"/>
    <w:rsid w:val="00AD4A11"/>
    <w:rsid w:val="00AF7707"/>
    <w:rsid w:val="00B2489B"/>
    <w:rsid w:val="00B31D30"/>
    <w:rsid w:val="00B6618E"/>
    <w:rsid w:val="00B7238C"/>
    <w:rsid w:val="00B93315"/>
    <w:rsid w:val="00BA0855"/>
    <w:rsid w:val="00BA632D"/>
    <w:rsid w:val="00C067C4"/>
    <w:rsid w:val="00C64D23"/>
    <w:rsid w:val="00C74C17"/>
    <w:rsid w:val="00CD252E"/>
    <w:rsid w:val="00D24767"/>
    <w:rsid w:val="00D26951"/>
    <w:rsid w:val="00D431DC"/>
    <w:rsid w:val="00DB1437"/>
    <w:rsid w:val="00E04576"/>
    <w:rsid w:val="00EB6136"/>
    <w:rsid w:val="00EC14CC"/>
    <w:rsid w:val="00EF799A"/>
    <w:rsid w:val="00F35A35"/>
    <w:rsid w:val="00F6636B"/>
    <w:rsid w:val="00FA34D7"/>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9749-64B5-4D61-A83D-A615506C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TotalTime>
  <Pages>47</Pages>
  <Words>16573</Words>
  <Characters>99442</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115784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4</cp:revision>
  <cp:lastPrinted>2019-10-15T09:09:00Z</cp:lastPrinted>
  <dcterms:created xsi:type="dcterms:W3CDTF">2020-01-07T09:20:00Z</dcterms:created>
  <dcterms:modified xsi:type="dcterms:W3CDTF">2020-01-17T06:47:00Z</dcterms:modified>
</cp:coreProperties>
</file>